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0B8C3"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211CE18A"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6C0536A8"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1F0ECED5"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16218857"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1F78259C"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5F478765"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56221099"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73E38E6D"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7BDBEB6C"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3EE389F1" w14:textId="77777777" w:rsidR="00431C1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sz w:val="22"/>
        </w:rPr>
      </w:pPr>
    </w:p>
    <w:p w14:paraId="3A2FB832" w14:textId="77777777" w:rsidR="00431C14" w:rsidRPr="00542BBB" w:rsidRDefault="00542BBB">
      <w:pPr>
        <w:tabs>
          <w:tab w:val="left" w:pos="0"/>
          <w:tab w:val="left" w:pos="1800"/>
          <w:tab w:val="left" w:pos="2160"/>
          <w:tab w:val="left" w:pos="2880"/>
          <w:tab w:val="left" w:pos="4176"/>
          <w:tab w:val="left" w:pos="5904"/>
          <w:tab w:val="left" w:pos="6624"/>
          <w:tab w:val="left" w:pos="7056"/>
          <w:tab w:val="left" w:pos="10080"/>
        </w:tabs>
        <w:suppressAutoHyphens/>
        <w:rPr>
          <w:rFonts w:ascii="Arial" w:hAnsi="Arial" w:cs="Arial"/>
          <w:b/>
          <w:sz w:val="28"/>
          <w:szCs w:val="28"/>
        </w:rPr>
      </w:pPr>
      <w:r>
        <w:rPr>
          <w:rFonts w:ascii="Arial" w:hAnsi="Arial" w:cs="Arial"/>
          <w:b/>
          <w:sz w:val="28"/>
          <w:szCs w:val="28"/>
        </w:rPr>
        <w:t>Superior Cour</w:t>
      </w:r>
      <w:smartTag w:uri="urn:schemas-microsoft-com:office:smarttags" w:element="PersonName">
        <w:r>
          <w:rPr>
            <w:rFonts w:ascii="Arial" w:hAnsi="Arial" w:cs="Arial"/>
            <w:b/>
            <w:sz w:val="28"/>
            <w:szCs w:val="28"/>
          </w:rPr>
          <w:t>t</w:t>
        </w:r>
      </w:smartTag>
      <w:r>
        <w:rPr>
          <w:rFonts w:ascii="Arial" w:hAnsi="Arial" w:cs="Arial"/>
          <w:b/>
          <w:sz w:val="28"/>
          <w:szCs w:val="28"/>
        </w:rPr>
        <w:t xml:space="preserve"> of </w:t>
      </w:r>
      <w:smartTag w:uri="urn:schemas-microsoft-com:office:smarttags" w:element="place">
        <w:smartTag w:uri="urn:schemas-microsoft-com:office:smarttags" w:element="State">
          <w:smartTag w:uri="urn:schemas:contacts" w:element="Sn">
            <w:r>
              <w:rPr>
                <w:rFonts w:ascii="Arial" w:hAnsi="Arial" w:cs="Arial"/>
                <w:b/>
                <w:sz w:val="28"/>
                <w:szCs w:val="28"/>
              </w:rPr>
              <w:t>Washing</w:t>
            </w:r>
            <w:smartTag w:uri="urn:schemas-microsoft-com:office:smarttags" w:element="PersonName">
              <w:r>
                <w:rPr>
                  <w:rFonts w:ascii="Arial" w:hAnsi="Arial" w:cs="Arial"/>
                  <w:b/>
                  <w:sz w:val="28"/>
                  <w:szCs w:val="28"/>
                </w:rPr>
                <w:t>t</w:t>
              </w:r>
            </w:smartTag>
            <w:r>
              <w:rPr>
                <w:rFonts w:ascii="Arial" w:hAnsi="Arial" w:cs="Arial"/>
                <w:b/>
                <w:sz w:val="28"/>
                <w:szCs w:val="28"/>
              </w:rPr>
              <w:t>on</w:t>
            </w:r>
          </w:smartTag>
        </w:smartTag>
      </w:smartTag>
    </w:p>
    <w:p w14:paraId="53BA213E" w14:textId="77777777" w:rsidR="00431C14" w:rsidRPr="00542BBB"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8"/>
          <w:szCs w:val="28"/>
        </w:rPr>
      </w:pPr>
      <w:r w:rsidRPr="00542BBB">
        <w:rPr>
          <w:rFonts w:ascii="Arial" w:hAnsi="Arial" w:cs="Arial"/>
          <w:b/>
          <w:sz w:val="28"/>
          <w:szCs w:val="28"/>
        </w:rPr>
        <w:t>C</w:t>
      </w:r>
      <w:r w:rsidR="00542BBB">
        <w:rPr>
          <w:rFonts w:ascii="Arial" w:hAnsi="Arial" w:cs="Arial"/>
          <w:b/>
          <w:sz w:val="28"/>
          <w:szCs w:val="28"/>
        </w:rPr>
        <w:t>oun</w:t>
      </w:r>
      <w:smartTag w:uri="urn:schemas-microsoft-com:office:smarttags" w:element="PersonName">
        <w:r w:rsidR="00542BBB">
          <w:rPr>
            <w:rFonts w:ascii="Arial" w:hAnsi="Arial" w:cs="Arial"/>
            <w:b/>
            <w:sz w:val="28"/>
            <w:szCs w:val="28"/>
          </w:rPr>
          <w:t>t</w:t>
        </w:r>
      </w:smartTag>
      <w:r w:rsidR="00542BBB">
        <w:rPr>
          <w:rFonts w:ascii="Arial" w:hAnsi="Arial" w:cs="Arial"/>
          <w:b/>
          <w:sz w:val="28"/>
          <w:szCs w:val="28"/>
        </w:rPr>
        <w:t>y of</w:t>
      </w:r>
    </w:p>
    <w:p w14:paraId="269A2184" w14:textId="77777777" w:rsidR="00431C14" w:rsidRPr="007A2C84" w:rsidRDefault="00431C14">
      <w:pPr>
        <w:tabs>
          <w:tab w:val="left" w:pos="0"/>
          <w:tab w:val="left" w:pos="720"/>
          <w:tab w:val="left" w:pos="1440"/>
          <w:tab w:val="left" w:pos="2160"/>
          <w:tab w:val="left" w:pos="2880"/>
          <w:tab w:val="left" w:pos="4176"/>
          <w:tab w:val="left" w:pos="5904"/>
          <w:tab w:val="left" w:pos="6624"/>
          <w:tab w:val="left" w:pos="7056"/>
          <w:tab w:val="left" w:pos="10080"/>
        </w:tabs>
        <w:suppressAutoHyphens/>
        <w:jc w:val="both"/>
        <w:rPr>
          <w:spacing w:val="-2"/>
          <w:sz w:val="16"/>
          <w:szCs w:val="16"/>
        </w:rPr>
      </w:pPr>
    </w:p>
    <w:tbl>
      <w:tblPr>
        <w:tblW w:w="0" w:type="auto"/>
        <w:tblInd w:w="360" w:type="dxa"/>
        <w:tblLayout w:type="fixed"/>
        <w:tblCellMar>
          <w:left w:w="360" w:type="dxa"/>
          <w:right w:w="360" w:type="dxa"/>
        </w:tblCellMar>
        <w:tblLook w:val="0000" w:firstRow="0" w:lastRow="0" w:firstColumn="0" w:lastColumn="0" w:noHBand="0" w:noVBand="0"/>
      </w:tblPr>
      <w:tblGrid>
        <w:gridCol w:w="4974"/>
        <w:gridCol w:w="4386"/>
      </w:tblGrid>
      <w:tr w:rsidR="00431C14" w14:paraId="3A401157" w14:textId="77777777">
        <w:tblPrEx>
          <w:tblCellMar>
            <w:top w:w="0" w:type="dxa"/>
            <w:bottom w:w="0" w:type="dxa"/>
          </w:tblCellMar>
        </w:tblPrEx>
        <w:tc>
          <w:tcPr>
            <w:tcW w:w="4974" w:type="dxa"/>
            <w:tcBorders>
              <w:top w:val="nil"/>
              <w:left w:val="nil"/>
              <w:bottom w:val="single" w:sz="6" w:space="0" w:color="auto"/>
              <w:right w:val="single" w:sz="6" w:space="0" w:color="auto"/>
            </w:tcBorders>
          </w:tcPr>
          <w:p w14:paraId="02047E34" w14:textId="77777777" w:rsidR="00431C14" w:rsidRPr="00F461C3" w:rsidRDefault="00431C14">
            <w:pPr>
              <w:tabs>
                <w:tab w:val="left" w:pos="0"/>
                <w:tab w:val="left" w:pos="720"/>
                <w:tab w:val="left" w:pos="1440"/>
                <w:tab w:val="left" w:pos="2160"/>
                <w:tab w:val="left" w:pos="2880"/>
                <w:tab w:val="left" w:pos="4176"/>
              </w:tabs>
              <w:suppressAutoHyphens/>
              <w:jc w:val="both"/>
              <w:rPr>
                <w:rFonts w:ascii="Arial" w:hAnsi="Arial" w:cs="Arial"/>
                <w:spacing w:val="-2"/>
                <w:sz w:val="22"/>
              </w:rPr>
            </w:pPr>
            <w:r w:rsidRPr="00F461C3">
              <w:rPr>
                <w:rFonts w:ascii="Arial" w:hAnsi="Arial" w:cs="Arial"/>
                <w:spacing w:val="-2"/>
                <w:sz w:val="22"/>
              </w:rPr>
              <w:t>In re:</w:t>
            </w:r>
          </w:p>
          <w:p w14:paraId="016A3BAE" w14:textId="77777777" w:rsidR="00431C14" w:rsidRPr="00F461C3" w:rsidRDefault="00431C14">
            <w:pPr>
              <w:tabs>
                <w:tab w:val="left" w:pos="0"/>
                <w:tab w:val="left" w:pos="720"/>
                <w:tab w:val="left" w:pos="1440"/>
                <w:tab w:val="left" w:pos="2160"/>
                <w:tab w:val="left" w:pos="2880"/>
                <w:tab w:val="left" w:pos="4176"/>
              </w:tabs>
              <w:suppressAutoHyphens/>
              <w:rPr>
                <w:rFonts w:ascii="Arial" w:hAnsi="Arial" w:cs="Arial"/>
                <w:sz w:val="22"/>
              </w:rPr>
            </w:pPr>
          </w:p>
          <w:p w14:paraId="63802AD3" w14:textId="77777777" w:rsidR="002E1B81" w:rsidRPr="00F461C3" w:rsidRDefault="002E1B81">
            <w:pPr>
              <w:tabs>
                <w:tab w:val="left" w:pos="0"/>
                <w:tab w:val="left" w:pos="720"/>
                <w:tab w:val="left" w:pos="1440"/>
                <w:tab w:val="left" w:pos="2160"/>
                <w:tab w:val="left" w:pos="2880"/>
                <w:tab w:val="left" w:pos="4176"/>
              </w:tabs>
              <w:suppressAutoHyphens/>
              <w:rPr>
                <w:rFonts w:ascii="Arial" w:hAnsi="Arial" w:cs="Arial"/>
                <w:sz w:val="22"/>
              </w:rPr>
            </w:pPr>
          </w:p>
          <w:p w14:paraId="46F7BC5C" w14:textId="77777777" w:rsidR="00431C14" w:rsidRPr="00F461C3" w:rsidRDefault="00431C14">
            <w:pPr>
              <w:tabs>
                <w:tab w:val="left" w:pos="720"/>
                <w:tab w:val="left" w:pos="1440"/>
                <w:tab w:val="left" w:pos="2160"/>
                <w:tab w:val="left" w:pos="2880"/>
                <w:tab w:val="left" w:pos="4176"/>
                <w:tab w:val="left" w:pos="5904"/>
                <w:tab w:val="left" w:pos="6624"/>
                <w:tab w:val="left" w:pos="7056"/>
                <w:tab w:val="left" w:pos="10080"/>
              </w:tabs>
              <w:suppressAutoHyphens/>
              <w:jc w:val="right"/>
              <w:rPr>
                <w:rFonts w:ascii="Arial" w:hAnsi="Arial" w:cs="Arial"/>
                <w:sz w:val="22"/>
              </w:rPr>
            </w:pPr>
            <w:r w:rsidRPr="00F461C3">
              <w:rPr>
                <w:rFonts w:ascii="Arial" w:hAnsi="Arial" w:cs="Arial"/>
                <w:sz w:val="22"/>
              </w:rPr>
              <w:t>Petitioner,</w:t>
            </w:r>
          </w:p>
          <w:p w14:paraId="2901E8BE" w14:textId="77777777" w:rsidR="00431C14" w:rsidRPr="00F461C3" w:rsidRDefault="00431C14">
            <w:pPr>
              <w:tabs>
                <w:tab w:val="left" w:pos="0"/>
                <w:tab w:val="left" w:pos="720"/>
                <w:tab w:val="left" w:pos="1440"/>
                <w:tab w:val="left" w:pos="2160"/>
                <w:tab w:val="left" w:pos="2880"/>
                <w:tab w:val="left" w:pos="4176"/>
              </w:tabs>
              <w:suppressAutoHyphens/>
              <w:rPr>
                <w:rFonts w:ascii="Arial" w:hAnsi="Arial" w:cs="Arial"/>
                <w:sz w:val="22"/>
              </w:rPr>
            </w:pPr>
            <w:r w:rsidRPr="00F461C3">
              <w:rPr>
                <w:rFonts w:ascii="Arial" w:hAnsi="Arial" w:cs="Arial"/>
                <w:sz w:val="22"/>
              </w:rPr>
              <w:t>and</w:t>
            </w:r>
          </w:p>
          <w:p w14:paraId="494A9A43" w14:textId="77777777" w:rsidR="00431C14" w:rsidRPr="00F461C3" w:rsidRDefault="00431C14">
            <w:pPr>
              <w:tabs>
                <w:tab w:val="left" w:pos="0"/>
                <w:tab w:val="left" w:pos="720"/>
                <w:tab w:val="left" w:pos="1440"/>
                <w:tab w:val="left" w:pos="2160"/>
                <w:tab w:val="left" w:pos="2880"/>
                <w:tab w:val="left" w:pos="4176"/>
              </w:tabs>
              <w:suppressAutoHyphens/>
              <w:rPr>
                <w:rFonts w:ascii="Arial" w:hAnsi="Arial" w:cs="Arial"/>
                <w:sz w:val="22"/>
              </w:rPr>
            </w:pPr>
          </w:p>
          <w:p w14:paraId="4E0CE2FE" w14:textId="77777777" w:rsidR="002E1B81" w:rsidRPr="00F461C3" w:rsidRDefault="002E1B81">
            <w:pPr>
              <w:tabs>
                <w:tab w:val="left" w:pos="0"/>
                <w:tab w:val="left" w:pos="720"/>
                <w:tab w:val="left" w:pos="1440"/>
                <w:tab w:val="left" w:pos="2160"/>
                <w:tab w:val="left" w:pos="2880"/>
                <w:tab w:val="left" w:pos="4176"/>
              </w:tabs>
              <w:suppressAutoHyphens/>
              <w:rPr>
                <w:rFonts w:ascii="Arial" w:hAnsi="Arial" w:cs="Arial"/>
                <w:sz w:val="22"/>
              </w:rPr>
            </w:pPr>
          </w:p>
          <w:p w14:paraId="5F6CFE44" w14:textId="77777777" w:rsidR="00431C14" w:rsidRPr="00F461C3" w:rsidRDefault="00431C14">
            <w:pPr>
              <w:tabs>
                <w:tab w:val="left" w:pos="720"/>
                <w:tab w:val="left" w:pos="1440"/>
                <w:tab w:val="left" w:pos="2160"/>
                <w:tab w:val="left" w:pos="2880"/>
                <w:tab w:val="left" w:pos="4176"/>
                <w:tab w:val="left" w:pos="5904"/>
                <w:tab w:val="left" w:pos="6624"/>
                <w:tab w:val="left" w:pos="7056"/>
                <w:tab w:val="left" w:pos="10080"/>
              </w:tabs>
              <w:suppressAutoHyphens/>
              <w:jc w:val="right"/>
              <w:rPr>
                <w:rFonts w:ascii="Arial" w:hAnsi="Arial" w:cs="Arial"/>
                <w:sz w:val="22"/>
              </w:rPr>
            </w:pPr>
            <w:r w:rsidRPr="00F461C3">
              <w:rPr>
                <w:rFonts w:ascii="Arial" w:hAnsi="Arial" w:cs="Arial"/>
                <w:sz w:val="22"/>
              </w:rPr>
              <w:t>Respondent.</w:t>
            </w:r>
          </w:p>
        </w:tc>
        <w:tc>
          <w:tcPr>
            <w:tcW w:w="4386" w:type="dxa"/>
            <w:tcBorders>
              <w:top w:val="nil"/>
              <w:left w:val="nil"/>
              <w:bottom w:val="single" w:sz="6" w:space="0" w:color="auto"/>
              <w:right w:val="nil"/>
            </w:tcBorders>
          </w:tcPr>
          <w:p w14:paraId="7363684B" w14:textId="77777777" w:rsidR="007A2C84" w:rsidRPr="007A2C84" w:rsidRDefault="007A2C84">
            <w:pPr>
              <w:tabs>
                <w:tab w:val="left" w:pos="0"/>
                <w:tab w:val="left" w:pos="720"/>
                <w:tab w:val="left" w:pos="1440"/>
                <w:tab w:val="left" w:pos="2160"/>
                <w:tab w:val="left" w:pos="2880"/>
                <w:tab w:val="left" w:pos="4176"/>
              </w:tabs>
              <w:suppressAutoHyphens/>
              <w:rPr>
                <w:rFonts w:ascii="Arial" w:hAnsi="Arial" w:cs="Arial"/>
                <w:b/>
                <w:sz w:val="16"/>
                <w:szCs w:val="16"/>
              </w:rPr>
            </w:pPr>
          </w:p>
          <w:p w14:paraId="47A4ED2C" w14:textId="77777777" w:rsidR="00431C14" w:rsidRPr="00542BBB" w:rsidRDefault="00431C14">
            <w:pPr>
              <w:tabs>
                <w:tab w:val="left" w:pos="0"/>
                <w:tab w:val="left" w:pos="720"/>
                <w:tab w:val="left" w:pos="1440"/>
                <w:tab w:val="left" w:pos="2160"/>
                <w:tab w:val="left" w:pos="2880"/>
                <w:tab w:val="left" w:pos="4176"/>
              </w:tabs>
              <w:suppressAutoHyphens/>
              <w:rPr>
                <w:rFonts w:ascii="Arial" w:hAnsi="Arial" w:cs="Arial"/>
                <w:b/>
                <w:sz w:val="24"/>
                <w:szCs w:val="24"/>
              </w:rPr>
            </w:pPr>
            <w:r w:rsidRPr="00542BBB">
              <w:rPr>
                <w:rFonts w:ascii="Arial" w:hAnsi="Arial" w:cs="Arial"/>
                <w:b/>
                <w:sz w:val="24"/>
                <w:szCs w:val="24"/>
              </w:rPr>
              <w:t>N</w:t>
            </w:r>
            <w:r w:rsidR="00542BBB">
              <w:rPr>
                <w:rFonts w:ascii="Arial" w:hAnsi="Arial" w:cs="Arial"/>
                <w:b/>
                <w:sz w:val="24"/>
                <w:szCs w:val="24"/>
              </w:rPr>
              <w:t>o</w:t>
            </w:r>
            <w:r w:rsidRPr="001222D4">
              <w:rPr>
                <w:rFonts w:ascii="Arial" w:hAnsi="Arial" w:cs="Arial"/>
                <w:sz w:val="24"/>
                <w:szCs w:val="24"/>
              </w:rPr>
              <w:t>.</w:t>
            </w:r>
            <w:r w:rsidRPr="00542BBB">
              <w:rPr>
                <w:rFonts w:ascii="Arial" w:hAnsi="Arial" w:cs="Arial"/>
                <w:b/>
                <w:sz w:val="24"/>
                <w:szCs w:val="24"/>
              </w:rPr>
              <w:t xml:space="preserve">  </w:t>
            </w:r>
          </w:p>
          <w:p w14:paraId="1D2B886E" w14:textId="77777777" w:rsidR="00431C14" w:rsidRPr="007A2C84" w:rsidRDefault="00431C14">
            <w:pPr>
              <w:tabs>
                <w:tab w:val="left" w:pos="0"/>
                <w:tab w:val="left" w:pos="720"/>
                <w:tab w:val="left" w:pos="1440"/>
                <w:tab w:val="left" w:pos="2160"/>
                <w:tab w:val="left" w:pos="2880"/>
                <w:tab w:val="left" w:pos="4176"/>
              </w:tabs>
              <w:suppressAutoHyphens/>
              <w:rPr>
                <w:rFonts w:ascii="Arial" w:hAnsi="Arial" w:cs="Arial"/>
                <w:b/>
                <w:sz w:val="16"/>
                <w:szCs w:val="16"/>
              </w:rPr>
            </w:pPr>
          </w:p>
          <w:p w14:paraId="2A1D9677" w14:textId="77777777" w:rsidR="00431C14" w:rsidRDefault="00431C14">
            <w:pPr>
              <w:tabs>
                <w:tab w:val="left" w:pos="0"/>
                <w:tab w:val="left" w:pos="720"/>
                <w:tab w:val="left" w:pos="1440"/>
                <w:tab w:val="left" w:pos="2160"/>
                <w:tab w:val="left" w:pos="2880"/>
                <w:tab w:val="left" w:pos="4176"/>
              </w:tabs>
              <w:suppressAutoHyphens/>
              <w:rPr>
                <w:rFonts w:ascii="Arial" w:hAnsi="Arial" w:cs="Arial"/>
                <w:b/>
                <w:sz w:val="24"/>
                <w:szCs w:val="24"/>
              </w:rPr>
            </w:pPr>
            <w:r w:rsidRPr="00542BBB">
              <w:rPr>
                <w:rFonts w:ascii="Arial" w:hAnsi="Arial" w:cs="Arial"/>
                <w:b/>
                <w:sz w:val="24"/>
                <w:szCs w:val="24"/>
              </w:rPr>
              <w:t>D</w:t>
            </w:r>
            <w:r w:rsidR="00542BBB">
              <w:rPr>
                <w:rFonts w:ascii="Arial" w:hAnsi="Arial" w:cs="Arial"/>
                <w:b/>
                <w:sz w:val="24"/>
                <w:szCs w:val="24"/>
              </w:rPr>
              <w:t>eclara</w:t>
            </w:r>
            <w:smartTag w:uri="urn:schemas-microsoft-com:office:smarttags" w:element="PersonName">
              <w:r w:rsidR="00542BBB">
                <w:rPr>
                  <w:rFonts w:ascii="Arial" w:hAnsi="Arial" w:cs="Arial"/>
                  <w:b/>
                  <w:sz w:val="24"/>
                  <w:szCs w:val="24"/>
                </w:rPr>
                <w:t>t</w:t>
              </w:r>
            </w:smartTag>
            <w:r w:rsidR="00542BBB">
              <w:rPr>
                <w:rFonts w:ascii="Arial" w:hAnsi="Arial" w:cs="Arial"/>
                <w:b/>
                <w:sz w:val="24"/>
                <w:szCs w:val="24"/>
              </w:rPr>
              <w:t>ion re</w:t>
            </w:r>
            <w:r w:rsidRPr="00542BBB">
              <w:rPr>
                <w:rFonts w:ascii="Arial" w:hAnsi="Arial" w:cs="Arial"/>
                <w:b/>
                <w:sz w:val="24"/>
                <w:szCs w:val="24"/>
              </w:rPr>
              <w:t xml:space="preserve">: </w:t>
            </w:r>
            <w:r w:rsidR="00B855CD" w:rsidRPr="00542BBB">
              <w:rPr>
                <w:rFonts w:ascii="Arial" w:hAnsi="Arial" w:cs="Arial"/>
                <w:b/>
                <w:sz w:val="24"/>
                <w:szCs w:val="24"/>
              </w:rPr>
              <w:t>S</w:t>
            </w:r>
            <w:r w:rsidR="00542BBB">
              <w:rPr>
                <w:rFonts w:ascii="Arial" w:hAnsi="Arial" w:cs="Arial"/>
                <w:b/>
                <w:sz w:val="24"/>
                <w:szCs w:val="24"/>
              </w:rPr>
              <w:t>ervice Members</w:t>
            </w:r>
            <w:r w:rsidR="00B855CD" w:rsidRPr="00542BBB">
              <w:rPr>
                <w:rFonts w:ascii="Arial" w:hAnsi="Arial" w:cs="Arial"/>
                <w:b/>
                <w:sz w:val="24"/>
                <w:szCs w:val="24"/>
              </w:rPr>
              <w:t xml:space="preserve"> C</w:t>
            </w:r>
            <w:r w:rsidR="00542BBB">
              <w:rPr>
                <w:rFonts w:ascii="Arial" w:hAnsi="Arial" w:cs="Arial"/>
                <w:b/>
                <w:sz w:val="24"/>
                <w:szCs w:val="24"/>
              </w:rPr>
              <w:t>ivil Relief Act</w:t>
            </w:r>
          </w:p>
          <w:p w14:paraId="4C22170A" w14:textId="77777777" w:rsidR="009B6A42" w:rsidRPr="00542BBB" w:rsidRDefault="009B6A42">
            <w:pPr>
              <w:tabs>
                <w:tab w:val="left" w:pos="0"/>
                <w:tab w:val="left" w:pos="720"/>
                <w:tab w:val="left" w:pos="1440"/>
                <w:tab w:val="left" w:pos="2160"/>
                <w:tab w:val="left" w:pos="2880"/>
                <w:tab w:val="left" w:pos="4176"/>
              </w:tabs>
              <w:suppressAutoHyphens/>
              <w:rPr>
                <w:rFonts w:ascii="Arial" w:hAnsi="Arial" w:cs="Arial"/>
                <w:b/>
                <w:sz w:val="24"/>
                <w:szCs w:val="24"/>
              </w:rPr>
            </w:pPr>
            <w:r>
              <w:rPr>
                <w:rFonts w:ascii="Arial" w:hAnsi="Arial" w:cs="Arial"/>
                <w:b/>
                <w:sz w:val="24"/>
                <w:szCs w:val="24"/>
              </w:rPr>
              <w:t>(</w:t>
            </w:r>
            <w:proofErr w:type="gramStart"/>
            <w:r>
              <w:rPr>
                <w:rFonts w:ascii="Arial" w:hAnsi="Arial" w:cs="Arial"/>
                <w:b/>
                <w:sz w:val="24"/>
                <w:szCs w:val="24"/>
              </w:rPr>
              <w:t>Active Duty</w:t>
            </w:r>
            <w:proofErr w:type="gramEnd"/>
            <w:r>
              <w:rPr>
                <w:rFonts w:ascii="Arial" w:hAnsi="Arial" w:cs="Arial"/>
                <w:b/>
                <w:sz w:val="24"/>
                <w:szCs w:val="24"/>
              </w:rPr>
              <w:t xml:space="preserve"> Military)</w:t>
            </w:r>
          </w:p>
          <w:p w14:paraId="52DAC33B" w14:textId="77777777" w:rsidR="00431C14" w:rsidRPr="00542BBB" w:rsidRDefault="00431C14">
            <w:pPr>
              <w:tabs>
                <w:tab w:val="left" w:pos="0"/>
                <w:tab w:val="left" w:pos="720"/>
                <w:tab w:val="left" w:pos="1440"/>
                <w:tab w:val="left" w:pos="2160"/>
                <w:tab w:val="left" w:pos="2880"/>
                <w:tab w:val="left" w:pos="4176"/>
              </w:tabs>
              <w:suppressAutoHyphens/>
              <w:rPr>
                <w:rFonts w:ascii="Arial" w:hAnsi="Arial" w:cs="Arial"/>
                <w:b/>
                <w:sz w:val="24"/>
                <w:szCs w:val="24"/>
              </w:rPr>
            </w:pPr>
            <w:r w:rsidRPr="00542BBB">
              <w:rPr>
                <w:rFonts w:ascii="Arial" w:hAnsi="Arial" w:cs="Arial"/>
                <w:b/>
                <w:sz w:val="24"/>
                <w:szCs w:val="24"/>
              </w:rPr>
              <w:t>(O</w:t>
            </w:r>
            <w:r w:rsidR="00542BBB">
              <w:rPr>
                <w:rFonts w:ascii="Arial" w:hAnsi="Arial" w:cs="Arial"/>
                <w:b/>
                <w:sz w:val="24"/>
                <w:szCs w:val="24"/>
              </w:rPr>
              <w:t>p</w:t>
            </w:r>
            <w:smartTag w:uri="urn:schemas-microsoft-com:office:smarttags" w:element="PersonName">
              <w:r w:rsidR="00542BBB">
                <w:rPr>
                  <w:rFonts w:ascii="Arial" w:hAnsi="Arial" w:cs="Arial"/>
                  <w:b/>
                  <w:sz w:val="24"/>
                  <w:szCs w:val="24"/>
                </w:rPr>
                <w:t>t</w:t>
              </w:r>
            </w:smartTag>
            <w:r w:rsidR="00542BBB">
              <w:rPr>
                <w:rFonts w:ascii="Arial" w:hAnsi="Arial" w:cs="Arial"/>
                <w:b/>
                <w:sz w:val="24"/>
                <w:szCs w:val="24"/>
              </w:rPr>
              <w:t xml:space="preserve">ional </w:t>
            </w:r>
            <w:r w:rsidR="00981F87">
              <w:rPr>
                <w:rFonts w:ascii="Arial" w:hAnsi="Arial" w:cs="Arial"/>
                <w:b/>
                <w:sz w:val="24"/>
                <w:szCs w:val="24"/>
              </w:rPr>
              <w:t>U</w:t>
            </w:r>
            <w:r w:rsidR="00542BBB">
              <w:rPr>
                <w:rFonts w:ascii="Arial" w:hAnsi="Arial" w:cs="Arial"/>
                <w:b/>
                <w:sz w:val="24"/>
                <w:szCs w:val="24"/>
              </w:rPr>
              <w:t>se</w:t>
            </w:r>
            <w:r w:rsidRPr="00542BBB">
              <w:rPr>
                <w:rFonts w:ascii="Arial" w:hAnsi="Arial" w:cs="Arial"/>
                <w:b/>
                <w:sz w:val="24"/>
                <w:szCs w:val="24"/>
              </w:rPr>
              <w:t>)</w:t>
            </w:r>
          </w:p>
          <w:p w14:paraId="2D809E27" w14:textId="77777777" w:rsidR="00431C14" w:rsidRPr="00542BBB" w:rsidRDefault="00431C14">
            <w:pPr>
              <w:tabs>
                <w:tab w:val="left" w:pos="0"/>
                <w:tab w:val="left" w:pos="720"/>
                <w:tab w:val="left" w:pos="1440"/>
                <w:tab w:val="left" w:pos="2160"/>
                <w:tab w:val="left" w:pos="2880"/>
                <w:tab w:val="left" w:pos="4176"/>
              </w:tabs>
              <w:suppressAutoHyphens/>
              <w:rPr>
                <w:rFonts w:ascii="Arial" w:hAnsi="Arial" w:cs="Arial"/>
                <w:b/>
                <w:sz w:val="24"/>
                <w:szCs w:val="24"/>
              </w:rPr>
            </w:pPr>
            <w:r w:rsidRPr="00542BBB">
              <w:rPr>
                <w:rFonts w:ascii="Arial" w:hAnsi="Arial" w:cs="Arial"/>
                <w:b/>
                <w:sz w:val="24"/>
                <w:szCs w:val="24"/>
              </w:rPr>
              <w:t>(</w:t>
            </w:r>
            <w:r w:rsidR="0003379E" w:rsidRPr="00542BBB">
              <w:rPr>
                <w:rFonts w:ascii="Arial" w:hAnsi="Arial" w:cs="Arial"/>
                <w:b/>
                <w:sz w:val="24"/>
                <w:szCs w:val="24"/>
              </w:rPr>
              <w:t>AFSCR</w:t>
            </w:r>
            <w:r w:rsidRPr="00542BBB">
              <w:rPr>
                <w:rFonts w:ascii="Arial" w:hAnsi="Arial" w:cs="Arial"/>
                <w:b/>
                <w:sz w:val="24"/>
                <w:szCs w:val="24"/>
              </w:rPr>
              <w:t>)</w:t>
            </w:r>
          </w:p>
        </w:tc>
      </w:tr>
    </w:tbl>
    <w:p w14:paraId="46E601E9" w14:textId="77777777" w:rsidR="00C909EF" w:rsidRPr="00353D6B" w:rsidRDefault="00C909EF" w:rsidP="00486373">
      <w:pPr>
        <w:spacing w:before="120"/>
        <w:rPr>
          <w:rFonts w:ascii="Arial" w:hAnsi="Arial" w:cs="Arial"/>
          <w:i/>
          <w:spacing w:val="-8"/>
        </w:rPr>
      </w:pPr>
      <w:r w:rsidRPr="00353D6B">
        <w:rPr>
          <w:rFonts w:ascii="Arial" w:hAnsi="Arial" w:cs="Arial"/>
          <w:i/>
          <w:spacing w:val="-8"/>
        </w:rPr>
        <w:t xml:space="preserve">(The </w:t>
      </w:r>
      <w:r w:rsidRPr="00353D6B">
        <w:rPr>
          <w:rFonts w:ascii="Arial" w:hAnsi="Arial" w:cs="Arial"/>
          <w:b/>
          <w:i/>
          <w:spacing w:val="-8"/>
        </w:rPr>
        <w:t>federal</w:t>
      </w:r>
      <w:r w:rsidRPr="00353D6B">
        <w:rPr>
          <w:rFonts w:ascii="Arial" w:hAnsi="Arial" w:cs="Arial"/>
          <w:i/>
          <w:spacing w:val="-8"/>
        </w:rPr>
        <w:t xml:space="preserve"> Servicemembers Civil Relief Act covers:</w:t>
      </w:r>
    </w:p>
    <w:p w14:paraId="00E4102E" w14:textId="77777777" w:rsidR="00C909EF" w:rsidRPr="00353D6B" w:rsidRDefault="00C909EF" w:rsidP="00486373">
      <w:pPr>
        <w:pStyle w:val="ListParagraph"/>
        <w:numPr>
          <w:ilvl w:val="0"/>
          <w:numId w:val="5"/>
        </w:numPr>
        <w:overflowPunct/>
        <w:autoSpaceDE/>
        <w:autoSpaceDN/>
        <w:adjustRightInd/>
        <w:ind w:left="720"/>
        <w:contextualSpacing w:val="0"/>
        <w:textAlignment w:val="auto"/>
        <w:rPr>
          <w:rFonts w:ascii="Arial" w:hAnsi="Arial" w:cs="Arial"/>
          <w:i/>
          <w:spacing w:val="-8"/>
          <w:sz w:val="20"/>
        </w:rPr>
      </w:pPr>
      <w:r w:rsidRPr="00353D6B">
        <w:rPr>
          <w:rFonts w:ascii="Arial" w:hAnsi="Arial" w:cs="Arial"/>
          <w:i/>
          <w:spacing w:val="-8"/>
          <w:sz w:val="20"/>
        </w:rPr>
        <w:t xml:space="preserve">Army, Navy, Air Force, Marine Corps, and Coast Guard members on active </w:t>
      </w:r>
      <w:proofErr w:type="gramStart"/>
      <w:r w:rsidRPr="00353D6B">
        <w:rPr>
          <w:rFonts w:ascii="Arial" w:hAnsi="Arial" w:cs="Arial"/>
          <w:i/>
          <w:spacing w:val="-8"/>
          <w:sz w:val="20"/>
        </w:rPr>
        <w:t>duty;</w:t>
      </w:r>
      <w:proofErr w:type="gramEnd"/>
      <w:r w:rsidRPr="00353D6B">
        <w:rPr>
          <w:rFonts w:ascii="Arial" w:hAnsi="Arial" w:cs="Arial"/>
          <w:i/>
          <w:spacing w:val="-8"/>
          <w:sz w:val="20"/>
        </w:rPr>
        <w:t xml:space="preserve"> </w:t>
      </w:r>
    </w:p>
    <w:p w14:paraId="484D6198" w14:textId="77777777" w:rsidR="00C909EF" w:rsidRPr="00353D6B" w:rsidRDefault="00C909EF" w:rsidP="00486373">
      <w:pPr>
        <w:pStyle w:val="ListParagraph"/>
        <w:numPr>
          <w:ilvl w:val="0"/>
          <w:numId w:val="5"/>
        </w:numPr>
        <w:overflowPunct/>
        <w:autoSpaceDE/>
        <w:autoSpaceDN/>
        <w:adjustRightInd/>
        <w:ind w:left="720"/>
        <w:contextualSpacing w:val="0"/>
        <w:textAlignment w:val="auto"/>
        <w:rPr>
          <w:rFonts w:ascii="Arial" w:hAnsi="Arial" w:cs="Arial"/>
          <w:i/>
          <w:spacing w:val="-8"/>
          <w:sz w:val="20"/>
        </w:rPr>
      </w:pPr>
      <w:r w:rsidRPr="00353D6B">
        <w:rPr>
          <w:rFonts w:ascii="Arial" w:hAnsi="Arial" w:cs="Arial"/>
          <w:i/>
          <w:spacing w:val="-8"/>
          <w:sz w:val="20"/>
        </w:rPr>
        <w:t>National Guard or Reserve members under a call to active service for more than 30 days in a row; and</w:t>
      </w:r>
    </w:p>
    <w:p w14:paraId="5BA5D67D" w14:textId="77777777" w:rsidR="00C909EF" w:rsidRPr="00353D6B" w:rsidRDefault="00C909EF" w:rsidP="00486373">
      <w:pPr>
        <w:pStyle w:val="ListParagraph"/>
        <w:numPr>
          <w:ilvl w:val="0"/>
          <w:numId w:val="5"/>
        </w:numPr>
        <w:overflowPunct/>
        <w:autoSpaceDE/>
        <w:autoSpaceDN/>
        <w:adjustRightInd/>
        <w:ind w:left="720"/>
        <w:contextualSpacing w:val="0"/>
        <w:textAlignment w:val="auto"/>
        <w:rPr>
          <w:rFonts w:ascii="Arial" w:hAnsi="Arial" w:cs="Arial"/>
          <w:i/>
          <w:spacing w:val="-8"/>
          <w:sz w:val="20"/>
        </w:rPr>
      </w:pPr>
      <w:r w:rsidRPr="00353D6B">
        <w:rPr>
          <w:rFonts w:ascii="Arial" w:hAnsi="Arial" w:cs="Arial"/>
          <w:i/>
          <w:spacing w:val="-8"/>
          <w:sz w:val="20"/>
        </w:rPr>
        <w:t>commissioned corps of the Public Health Service and NOAA.</w:t>
      </w:r>
    </w:p>
    <w:p w14:paraId="04226FA7" w14:textId="77777777" w:rsidR="00C909EF" w:rsidRPr="00353D6B" w:rsidRDefault="00C909EF" w:rsidP="00486373">
      <w:pPr>
        <w:rPr>
          <w:rFonts w:ascii="Arial" w:hAnsi="Arial" w:cs="Arial"/>
          <w:i/>
          <w:spacing w:val="-8"/>
        </w:rPr>
      </w:pPr>
      <w:r w:rsidRPr="00353D6B">
        <w:rPr>
          <w:rFonts w:ascii="Arial" w:hAnsi="Arial" w:cs="Arial"/>
          <w:i/>
          <w:spacing w:val="-8"/>
        </w:rPr>
        <w:t xml:space="preserve">The </w:t>
      </w:r>
      <w:r w:rsidRPr="00353D6B">
        <w:rPr>
          <w:rFonts w:ascii="Arial" w:hAnsi="Arial" w:cs="Arial"/>
          <w:b/>
          <w:i/>
          <w:spacing w:val="-8"/>
        </w:rPr>
        <w:t>state</w:t>
      </w:r>
      <w:r w:rsidRPr="00353D6B">
        <w:rPr>
          <w:rFonts w:ascii="Arial" w:hAnsi="Arial" w:cs="Arial"/>
          <w:i/>
          <w:spacing w:val="-8"/>
        </w:rPr>
        <w:t xml:space="preserve"> Service Members’ Civil Relief Act covers those service members listed above who are either stationed in or residents of Washington state and their dependents, except for the commissioned corps of the Public Health Service and NOAA.) </w:t>
      </w:r>
    </w:p>
    <w:p w14:paraId="3821FEE8" w14:textId="77777777" w:rsidR="00C909EF" w:rsidRPr="007A2C84" w:rsidRDefault="00C909EF" w:rsidP="00B855CD">
      <w:pPr>
        <w:tabs>
          <w:tab w:val="left" w:pos="0"/>
          <w:tab w:val="left" w:pos="720"/>
          <w:tab w:val="left" w:pos="1440"/>
          <w:tab w:val="left" w:pos="2160"/>
          <w:tab w:val="left" w:pos="2880"/>
          <w:tab w:val="left" w:pos="4176"/>
          <w:tab w:val="left" w:pos="5904"/>
          <w:tab w:val="left" w:pos="6624"/>
          <w:tab w:val="left" w:pos="7056"/>
          <w:tab w:val="left" w:pos="10080"/>
        </w:tabs>
        <w:suppressAutoHyphens/>
        <w:rPr>
          <w:sz w:val="16"/>
          <w:szCs w:val="16"/>
        </w:rPr>
      </w:pPr>
    </w:p>
    <w:p w14:paraId="0B3CEEB0" w14:textId="77777777" w:rsidR="00431C14" w:rsidRPr="00486373" w:rsidRDefault="00431C14" w:rsidP="00B855CD">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sz w:val="22"/>
        </w:rPr>
      </w:pPr>
      <w:r w:rsidRPr="00486373">
        <w:rPr>
          <w:rFonts w:ascii="Arial" w:hAnsi="Arial" w:cs="Arial"/>
          <w:sz w:val="22"/>
        </w:rPr>
        <w:t xml:space="preserve">I </w:t>
      </w:r>
      <w:r w:rsidR="00E52626" w:rsidRPr="00486373">
        <w:rPr>
          <w:rFonts w:ascii="Arial" w:hAnsi="Arial" w:cs="Arial"/>
          <w:sz w:val="22"/>
        </w:rPr>
        <w:t xml:space="preserve">(name) </w:t>
      </w:r>
      <w:r w:rsidRPr="00486373">
        <w:rPr>
          <w:rFonts w:ascii="Arial" w:hAnsi="Arial" w:cs="Arial"/>
          <w:sz w:val="22"/>
        </w:rPr>
        <w:t xml:space="preserve">______________________________ </w:t>
      </w:r>
      <w:r w:rsidR="00E52626" w:rsidRPr="00486373">
        <w:rPr>
          <w:rFonts w:ascii="Arial" w:hAnsi="Arial" w:cs="Arial"/>
          <w:sz w:val="22"/>
        </w:rPr>
        <w:t>,</w:t>
      </w:r>
      <w:r w:rsidRPr="00486373">
        <w:rPr>
          <w:rFonts w:ascii="Arial" w:hAnsi="Arial" w:cs="Arial"/>
          <w:sz w:val="22"/>
        </w:rPr>
        <w:t xml:space="preserve"> </w:t>
      </w:r>
      <w:r w:rsidR="00542BBB" w:rsidRPr="00486373">
        <w:rPr>
          <w:rFonts w:ascii="Arial" w:hAnsi="Arial" w:cs="Arial"/>
          <w:b/>
          <w:i/>
          <w:sz w:val="22"/>
          <w:szCs w:val="22"/>
        </w:rPr>
        <w:t>Declare</w:t>
      </w:r>
      <w:r w:rsidRPr="00486373">
        <w:rPr>
          <w:rFonts w:ascii="Arial" w:hAnsi="Arial" w:cs="Arial"/>
          <w:sz w:val="22"/>
        </w:rPr>
        <w:t xml:space="preserve"> </w:t>
      </w:r>
      <w:smartTag w:uri="urn:schemas-microsoft-com:office:smarttags" w:element="PersonName">
        <w:r w:rsidRPr="00486373">
          <w:rPr>
            <w:rFonts w:ascii="Arial" w:hAnsi="Arial" w:cs="Arial"/>
            <w:sz w:val="22"/>
          </w:rPr>
          <w:t>t</w:t>
        </w:r>
      </w:smartTag>
      <w:r w:rsidRPr="00486373">
        <w:rPr>
          <w:rFonts w:ascii="Arial" w:hAnsi="Arial" w:cs="Arial"/>
          <w:sz w:val="22"/>
        </w:rPr>
        <w:t>ha</w:t>
      </w:r>
      <w:smartTag w:uri="urn:schemas-microsoft-com:office:smarttags" w:element="PersonName">
        <w:r w:rsidRPr="00486373">
          <w:rPr>
            <w:rFonts w:ascii="Arial" w:hAnsi="Arial" w:cs="Arial"/>
            <w:sz w:val="22"/>
          </w:rPr>
          <w:t>t</w:t>
        </w:r>
      </w:smartTag>
      <w:r w:rsidRPr="00486373">
        <w:rPr>
          <w:rFonts w:ascii="Arial" w:hAnsi="Arial" w:cs="Arial"/>
          <w:sz w:val="22"/>
        </w:rPr>
        <w:t>:</w:t>
      </w:r>
    </w:p>
    <w:p w14:paraId="3B9D98B3" w14:textId="057AA909" w:rsidR="00C909EF" w:rsidRDefault="00353D6B" w:rsidP="00486373">
      <w:pPr>
        <w:tabs>
          <w:tab w:val="left" w:pos="360"/>
          <w:tab w:val="left" w:pos="900"/>
          <w:tab w:val="left" w:pos="5850"/>
        </w:tabs>
        <w:spacing w:before="120"/>
        <w:ind w:left="360" w:hanging="360"/>
        <w:rPr>
          <w:rFonts w:ascii="Arial" w:hAnsi="Arial" w:cs="Arial"/>
          <w:sz w:val="22"/>
          <w:szCs w:val="22"/>
        </w:rPr>
      </w:pPr>
      <w:r>
        <w:rPr>
          <w:rFonts w:ascii="Arial" w:hAnsi="Arial" w:cs="Arial"/>
          <w:sz w:val="22"/>
          <w:szCs w:val="22"/>
        </w:rPr>
        <w:t>[  ]</w:t>
      </w:r>
      <w:r w:rsidR="00C909EF" w:rsidRPr="005A61B0">
        <w:rPr>
          <w:rFonts w:ascii="Arial" w:hAnsi="Arial" w:cs="Arial"/>
          <w:sz w:val="22"/>
          <w:szCs w:val="22"/>
        </w:rPr>
        <w:tab/>
      </w:r>
      <w:r w:rsidR="00CE1705">
        <w:rPr>
          <w:rFonts w:ascii="Arial" w:hAnsi="Arial" w:cs="Arial"/>
          <w:sz w:val="22"/>
          <w:szCs w:val="22"/>
        </w:rPr>
        <w:t xml:space="preserve">(Name): </w:t>
      </w:r>
      <w:r w:rsidR="00CE1705">
        <w:rPr>
          <w:rFonts w:ascii="Arial" w:hAnsi="Arial" w:cs="Arial"/>
          <w:sz w:val="22"/>
          <w:szCs w:val="22"/>
          <w:u w:val="single"/>
        </w:rPr>
        <w:tab/>
        <w:t xml:space="preserve"> </w:t>
      </w:r>
      <w:r w:rsidR="00CE1705">
        <w:rPr>
          <w:rFonts w:ascii="Arial" w:hAnsi="Arial" w:cs="Arial"/>
        </w:rPr>
        <w:t xml:space="preserve">is </w:t>
      </w:r>
      <w:r w:rsidR="00C909EF" w:rsidRPr="00C75A8F">
        <w:rPr>
          <w:rFonts w:ascii="Arial" w:hAnsi="Arial" w:cs="Arial"/>
          <w:b/>
          <w:sz w:val="22"/>
          <w:szCs w:val="22"/>
        </w:rPr>
        <w:t>not</w:t>
      </w:r>
      <w:r w:rsidR="00D71EAC">
        <w:rPr>
          <w:rFonts w:ascii="Arial" w:hAnsi="Arial" w:cs="Arial"/>
          <w:b/>
          <w:sz w:val="22"/>
          <w:szCs w:val="22"/>
        </w:rPr>
        <w:t xml:space="preserve"> </w:t>
      </w:r>
      <w:r w:rsidR="00D71EAC" w:rsidRPr="00486373">
        <w:rPr>
          <w:rFonts w:ascii="Arial" w:hAnsi="Arial" w:cs="Arial"/>
          <w:sz w:val="22"/>
          <w:szCs w:val="22"/>
        </w:rPr>
        <w:t>a service</w:t>
      </w:r>
      <w:r w:rsidR="00D71EAC">
        <w:rPr>
          <w:rFonts w:ascii="Arial" w:hAnsi="Arial" w:cs="Arial"/>
          <w:sz w:val="22"/>
          <w:szCs w:val="22"/>
        </w:rPr>
        <w:t xml:space="preserve"> </w:t>
      </w:r>
      <w:r w:rsidR="00D71EAC" w:rsidRPr="00486373">
        <w:rPr>
          <w:rFonts w:ascii="Arial" w:hAnsi="Arial" w:cs="Arial"/>
          <w:sz w:val="22"/>
          <w:szCs w:val="22"/>
        </w:rPr>
        <w:t>member</w:t>
      </w:r>
      <w:r w:rsidR="00C909EF">
        <w:rPr>
          <w:rFonts w:ascii="Arial" w:hAnsi="Arial" w:cs="Arial"/>
          <w:sz w:val="22"/>
          <w:szCs w:val="22"/>
        </w:rPr>
        <w:t xml:space="preserve"> </w:t>
      </w:r>
      <w:r w:rsidR="00D71EAC">
        <w:rPr>
          <w:rFonts w:ascii="Arial" w:hAnsi="Arial" w:cs="Arial"/>
          <w:sz w:val="22"/>
          <w:szCs w:val="22"/>
        </w:rPr>
        <w:t xml:space="preserve">or </w:t>
      </w:r>
      <w:r w:rsidR="00715271">
        <w:rPr>
          <w:rFonts w:ascii="Arial" w:hAnsi="Arial" w:cs="Arial"/>
          <w:sz w:val="22"/>
          <w:szCs w:val="22"/>
        </w:rPr>
        <w:t xml:space="preserve">a </w:t>
      </w:r>
      <w:r w:rsidR="00D71EAC">
        <w:rPr>
          <w:rFonts w:ascii="Arial" w:hAnsi="Arial" w:cs="Arial"/>
          <w:sz w:val="22"/>
          <w:szCs w:val="22"/>
        </w:rPr>
        <w:t xml:space="preserve">dependent </w:t>
      </w:r>
      <w:r w:rsidR="00C909EF">
        <w:rPr>
          <w:rFonts w:ascii="Arial" w:hAnsi="Arial" w:cs="Arial"/>
          <w:sz w:val="22"/>
          <w:szCs w:val="22"/>
        </w:rPr>
        <w:t>covered by the state or federal Service Members</w:t>
      </w:r>
      <w:r w:rsidR="004F0D99">
        <w:rPr>
          <w:rFonts w:ascii="Arial" w:hAnsi="Arial" w:cs="Arial"/>
          <w:sz w:val="22"/>
          <w:szCs w:val="22"/>
        </w:rPr>
        <w:t>’</w:t>
      </w:r>
      <w:r w:rsidR="00C909EF">
        <w:rPr>
          <w:rFonts w:ascii="Arial" w:hAnsi="Arial" w:cs="Arial"/>
          <w:sz w:val="22"/>
          <w:szCs w:val="22"/>
        </w:rPr>
        <w:t xml:space="preserve"> Civil Relief Acts.  </w:t>
      </w:r>
    </w:p>
    <w:p w14:paraId="27F7DECD" w14:textId="69AA5218" w:rsidR="009B6A42" w:rsidRPr="00486373" w:rsidRDefault="00353D6B" w:rsidP="00486373">
      <w:pPr>
        <w:tabs>
          <w:tab w:val="left" w:pos="360"/>
          <w:tab w:val="left" w:pos="900"/>
          <w:tab w:val="left" w:pos="5850"/>
        </w:tabs>
        <w:spacing w:before="120" w:after="120"/>
        <w:ind w:left="360" w:hanging="360"/>
        <w:rPr>
          <w:rFonts w:ascii="Arial" w:hAnsi="Arial" w:cs="Arial"/>
          <w:sz w:val="22"/>
          <w:szCs w:val="22"/>
        </w:rPr>
      </w:pPr>
      <w:r>
        <w:rPr>
          <w:rFonts w:ascii="Arial" w:hAnsi="Arial" w:cs="Arial"/>
          <w:sz w:val="22"/>
          <w:szCs w:val="22"/>
        </w:rPr>
        <w:t>[  ]</w:t>
      </w:r>
      <w:r w:rsidR="009B6A42" w:rsidRPr="005A61B0">
        <w:rPr>
          <w:rFonts w:ascii="Arial" w:hAnsi="Arial" w:cs="Arial"/>
          <w:sz w:val="22"/>
          <w:szCs w:val="22"/>
        </w:rPr>
        <w:tab/>
      </w:r>
      <w:r w:rsidR="009B6A42">
        <w:rPr>
          <w:rFonts w:ascii="Arial" w:hAnsi="Arial" w:cs="Arial"/>
          <w:sz w:val="22"/>
          <w:szCs w:val="22"/>
        </w:rPr>
        <w:t xml:space="preserve">(Name): </w:t>
      </w:r>
      <w:r w:rsidR="009B6A42">
        <w:rPr>
          <w:rFonts w:ascii="Arial" w:hAnsi="Arial" w:cs="Arial"/>
          <w:sz w:val="22"/>
          <w:szCs w:val="22"/>
          <w:u w:val="single"/>
        </w:rPr>
        <w:tab/>
        <w:t xml:space="preserve"> </w:t>
      </w:r>
      <w:r w:rsidR="009B6A42">
        <w:rPr>
          <w:rFonts w:ascii="Arial" w:hAnsi="Arial" w:cs="Arial"/>
          <w:sz w:val="22"/>
          <w:szCs w:val="22"/>
        </w:rPr>
        <w:t xml:space="preserve">is </w:t>
      </w:r>
      <w:r w:rsidR="00D71EAC">
        <w:rPr>
          <w:rFonts w:ascii="Arial" w:hAnsi="Arial" w:cs="Arial"/>
          <w:sz w:val="22"/>
          <w:szCs w:val="22"/>
        </w:rPr>
        <w:t xml:space="preserve">a service member </w:t>
      </w:r>
      <w:r w:rsidR="009B6A42">
        <w:rPr>
          <w:rFonts w:ascii="Arial" w:hAnsi="Arial" w:cs="Arial"/>
          <w:sz w:val="22"/>
          <w:szCs w:val="22"/>
        </w:rPr>
        <w:t>covered by the state or federal Service Members</w:t>
      </w:r>
      <w:r w:rsidR="004F0D99">
        <w:rPr>
          <w:rFonts w:ascii="Arial" w:hAnsi="Arial" w:cs="Arial"/>
          <w:sz w:val="22"/>
          <w:szCs w:val="22"/>
        </w:rPr>
        <w:t>’</w:t>
      </w:r>
      <w:r w:rsidR="009B6A42">
        <w:rPr>
          <w:rFonts w:ascii="Arial" w:hAnsi="Arial" w:cs="Arial"/>
          <w:sz w:val="22"/>
          <w:szCs w:val="22"/>
        </w:rPr>
        <w:t xml:space="preserve"> Civil Relief Acts.  </w:t>
      </w:r>
      <w:r w:rsidR="00D71EAC" w:rsidRPr="002D62EA">
        <w:rPr>
          <w:rFonts w:ascii="Arial" w:hAnsi="Arial" w:cs="Arial"/>
          <w:i/>
          <w:spacing w:val="-8"/>
        </w:rPr>
        <w:t>(Check all that apply)</w:t>
      </w:r>
      <w:r w:rsidR="00D71EAC">
        <w:rPr>
          <w:rFonts w:ascii="Arial" w:hAnsi="Arial" w:cs="Arial"/>
          <w:sz w:val="22"/>
          <w:szCs w:val="22"/>
        </w:rPr>
        <w:t>:</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1878"/>
        <w:gridCol w:w="4246"/>
      </w:tblGrid>
      <w:tr w:rsidR="009B6A42" w:rsidRPr="00297734" w14:paraId="40A75520" w14:textId="77777777" w:rsidTr="00353D6B">
        <w:tc>
          <w:tcPr>
            <w:tcW w:w="2668" w:type="dxa"/>
            <w:shd w:val="clear" w:color="auto" w:fill="auto"/>
          </w:tcPr>
          <w:p w14:paraId="6B2B14CB" w14:textId="77777777" w:rsidR="009B6A42" w:rsidRPr="00031BD8" w:rsidRDefault="009B6A42" w:rsidP="00F467A7">
            <w:pPr>
              <w:spacing w:before="60" w:after="60"/>
              <w:jc w:val="center"/>
              <w:rPr>
                <w:rFonts w:ascii="Arial" w:hAnsi="Arial" w:cs="Arial"/>
                <w:b/>
                <w:spacing w:val="-8"/>
              </w:rPr>
            </w:pPr>
            <w:r w:rsidRPr="00031BD8">
              <w:rPr>
                <w:rFonts w:ascii="Arial" w:hAnsi="Arial" w:cs="Arial"/>
                <w:b/>
                <w:spacing w:val="-8"/>
              </w:rPr>
              <w:t>Branch of Service</w:t>
            </w:r>
          </w:p>
        </w:tc>
        <w:tc>
          <w:tcPr>
            <w:tcW w:w="1878" w:type="dxa"/>
            <w:shd w:val="clear" w:color="auto" w:fill="auto"/>
          </w:tcPr>
          <w:p w14:paraId="6EC9A408" w14:textId="77777777" w:rsidR="009B6A42" w:rsidRPr="00031BD8" w:rsidRDefault="009B6A42" w:rsidP="00F467A7">
            <w:pPr>
              <w:spacing w:before="60" w:after="60"/>
              <w:ind w:left="-108" w:right="-108"/>
              <w:jc w:val="center"/>
              <w:rPr>
                <w:rFonts w:ascii="Arial" w:hAnsi="Arial" w:cs="Arial"/>
                <w:b/>
                <w:spacing w:val="-8"/>
              </w:rPr>
            </w:pPr>
            <w:r w:rsidRPr="00031BD8">
              <w:rPr>
                <w:rFonts w:ascii="Arial" w:hAnsi="Arial" w:cs="Arial"/>
                <w:b/>
                <w:spacing w:val="-8"/>
              </w:rPr>
              <w:t>Washington State Connection</w:t>
            </w:r>
          </w:p>
        </w:tc>
        <w:tc>
          <w:tcPr>
            <w:tcW w:w="4246" w:type="dxa"/>
            <w:shd w:val="clear" w:color="auto" w:fill="auto"/>
          </w:tcPr>
          <w:p w14:paraId="48A6C383" w14:textId="77777777" w:rsidR="009B6A42" w:rsidRPr="00031BD8" w:rsidRDefault="009B6A42" w:rsidP="00F467A7">
            <w:pPr>
              <w:spacing w:before="60" w:after="60"/>
              <w:jc w:val="center"/>
              <w:rPr>
                <w:rFonts w:ascii="Arial" w:hAnsi="Arial" w:cs="Arial"/>
                <w:b/>
                <w:spacing w:val="-8"/>
              </w:rPr>
            </w:pPr>
            <w:r w:rsidRPr="00031BD8">
              <w:rPr>
                <w:rFonts w:ascii="Arial" w:hAnsi="Arial" w:cs="Arial"/>
                <w:b/>
                <w:spacing w:val="-8"/>
              </w:rPr>
              <w:t>Duty Status</w:t>
            </w:r>
          </w:p>
        </w:tc>
      </w:tr>
      <w:tr w:rsidR="009B6A42" w:rsidRPr="00297734" w14:paraId="7FD9E008" w14:textId="77777777" w:rsidTr="00353D6B">
        <w:trPr>
          <w:trHeight w:val="1214"/>
        </w:trPr>
        <w:tc>
          <w:tcPr>
            <w:tcW w:w="2668" w:type="dxa"/>
            <w:shd w:val="clear" w:color="auto" w:fill="auto"/>
          </w:tcPr>
          <w:p w14:paraId="6E7992F9" w14:textId="46DB6E22"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U.S. Armed Forces (Army, Navy, Air Force, Marine Corps, Coast Guard)</w:t>
            </w:r>
          </w:p>
          <w:p w14:paraId="49085F4E" w14:textId="51DE90A0"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National Guard or Reserves</w:t>
            </w:r>
          </w:p>
          <w:p w14:paraId="613D0F1F" w14:textId="753EA00F" w:rsidR="009B6A42" w:rsidRPr="00031BD8" w:rsidRDefault="00353D6B" w:rsidP="00F467A7">
            <w:pPr>
              <w:spacing w:before="60"/>
              <w:ind w:left="288" w:hanging="288"/>
              <w:rPr>
                <w:rFonts w:ascii="Arial" w:hAnsi="Arial" w:cs="Arial"/>
                <w:spacing w:val="-8"/>
              </w:rPr>
            </w:pPr>
            <w:r w:rsidRPr="00031BD8">
              <w:rPr>
                <w:rFonts w:ascii="Arial" w:hAnsi="Arial" w:cs="Arial"/>
                <w:spacing w:val="-8"/>
              </w:rPr>
              <w:t>[  ]</w:t>
            </w:r>
            <w:r w:rsidR="00486373" w:rsidRPr="00031BD8">
              <w:rPr>
                <w:rFonts w:ascii="Arial" w:hAnsi="Arial" w:cs="Arial"/>
                <w:spacing w:val="-8"/>
              </w:rPr>
              <w:t xml:space="preserve"> </w:t>
            </w:r>
            <w:r w:rsidR="009B6A42" w:rsidRPr="00031BD8">
              <w:rPr>
                <w:rFonts w:ascii="Arial" w:hAnsi="Arial" w:cs="Arial"/>
                <w:spacing w:val="-8"/>
              </w:rPr>
              <w:t>commissioned corps of Public Health Service or National Oceanic and Atmospheric Administration</w:t>
            </w:r>
          </w:p>
        </w:tc>
        <w:tc>
          <w:tcPr>
            <w:tcW w:w="1878" w:type="dxa"/>
            <w:shd w:val="clear" w:color="auto" w:fill="auto"/>
          </w:tcPr>
          <w:p w14:paraId="7E7A05A7" w14:textId="2EF258F7"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Stationed in </w:t>
            </w:r>
            <w:proofErr w:type="gramStart"/>
            <w:r w:rsidR="009B6A42" w:rsidRPr="00031BD8">
              <w:rPr>
                <w:rFonts w:ascii="Arial" w:hAnsi="Arial" w:cs="Arial"/>
                <w:spacing w:val="-8"/>
              </w:rPr>
              <w:t>or</w:t>
            </w:r>
            <w:proofErr w:type="gramEnd"/>
            <w:r w:rsidR="009B6A42" w:rsidRPr="00031BD8">
              <w:rPr>
                <w:rFonts w:ascii="Arial" w:hAnsi="Arial" w:cs="Arial"/>
                <w:spacing w:val="-8"/>
              </w:rPr>
              <w:t xml:space="preserve"> resident of Washington </w:t>
            </w:r>
          </w:p>
          <w:p w14:paraId="2A37DF5D" w14:textId="77777777" w:rsidR="009B6A42" w:rsidRPr="00031BD8" w:rsidRDefault="009B6A42" w:rsidP="00F467A7">
            <w:pPr>
              <w:spacing w:before="60"/>
              <w:ind w:left="317" w:hanging="317"/>
              <w:rPr>
                <w:rFonts w:ascii="Arial" w:hAnsi="Arial" w:cs="Arial"/>
                <w:spacing w:val="-8"/>
              </w:rPr>
            </w:pPr>
          </w:p>
          <w:p w14:paraId="3C80CAD4" w14:textId="4DD5072F" w:rsidR="009B6A42" w:rsidRPr="00031BD8" w:rsidRDefault="00353D6B" w:rsidP="00F467A7">
            <w:pPr>
              <w:spacing w:before="60"/>
              <w:ind w:left="317" w:right="-92"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None</w:t>
            </w:r>
          </w:p>
          <w:p w14:paraId="33F1EAE7" w14:textId="77777777" w:rsidR="009B6A42" w:rsidRPr="00031BD8" w:rsidRDefault="009B6A42" w:rsidP="00F467A7">
            <w:pPr>
              <w:spacing w:before="60"/>
              <w:rPr>
                <w:rFonts w:ascii="Arial" w:hAnsi="Arial" w:cs="Arial"/>
                <w:spacing w:val="-8"/>
              </w:rPr>
            </w:pPr>
          </w:p>
        </w:tc>
        <w:tc>
          <w:tcPr>
            <w:tcW w:w="4246" w:type="dxa"/>
            <w:shd w:val="clear" w:color="auto" w:fill="auto"/>
          </w:tcPr>
          <w:p w14:paraId="62CD691F" w14:textId="000C1FFE"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In military service (meaning active duty or a call to active service for more than 30 days in a row)</w:t>
            </w:r>
          </w:p>
          <w:p w14:paraId="7D46B5DB" w14:textId="22166F62"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486373" w:rsidRPr="00031BD8">
              <w:rPr>
                <w:rFonts w:ascii="Arial" w:hAnsi="Arial" w:cs="Arial"/>
                <w:spacing w:val="-8"/>
              </w:rPr>
              <w:t xml:space="preserve"> </w:t>
            </w:r>
            <w:r w:rsidR="009B6A42" w:rsidRPr="00031BD8">
              <w:rPr>
                <w:rFonts w:ascii="Arial" w:hAnsi="Arial" w:cs="Arial"/>
                <w:spacing w:val="-8"/>
              </w:rPr>
              <w:t>Is within 90 days after termination of or release from military service (50 USC 522(a)(1))</w:t>
            </w:r>
          </w:p>
          <w:p w14:paraId="1CBB8C78" w14:textId="2CD14612"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486373" w:rsidRPr="00031BD8">
              <w:rPr>
                <w:rFonts w:ascii="Arial" w:hAnsi="Arial" w:cs="Arial"/>
                <w:spacing w:val="-8"/>
              </w:rPr>
              <w:t xml:space="preserve"> </w:t>
            </w:r>
            <w:r w:rsidR="009B6A42" w:rsidRPr="00031BD8">
              <w:rPr>
                <w:rFonts w:ascii="Arial" w:hAnsi="Arial" w:cs="Arial"/>
                <w:spacing w:val="-8"/>
              </w:rPr>
              <w:t>Is within 180 days after termination of or release from military service (RCW 38.42.060(1)(a))</w:t>
            </w:r>
          </w:p>
          <w:p w14:paraId="62089F73" w14:textId="29C66A11" w:rsidR="009B6A42" w:rsidRPr="00031BD8" w:rsidRDefault="00353D6B" w:rsidP="00F467A7">
            <w:pPr>
              <w:spacing w:before="60"/>
              <w:ind w:left="317" w:hanging="317"/>
              <w:rPr>
                <w:rFonts w:ascii="Arial" w:hAnsi="Arial" w:cs="Arial"/>
                <w:spacing w:val="-8"/>
              </w:rPr>
            </w:pPr>
            <w:r w:rsidRPr="00031BD8">
              <w:rPr>
                <w:rFonts w:ascii="Arial" w:hAnsi="Arial" w:cs="Arial"/>
                <w:spacing w:val="-8"/>
              </w:rPr>
              <w:t>[  ]</w:t>
            </w:r>
            <w:r w:rsidR="009B6A42" w:rsidRPr="00031BD8">
              <w:rPr>
                <w:rFonts w:ascii="Arial" w:hAnsi="Arial" w:cs="Arial"/>
                <w:spacing w:val="-8"/>
              </w:rPr>
              <w:t xml:space="preserve"> </w:t>
            </w:r>
            <w:r w:rsidR="009B6A42" w:rsidRPr="00031BD8">
              <w:rPr>
                <w:rFonts w:ascii="Arial" w:hAnsi="Arial" w:cs="Arial"/>
                <w:b/>
                <w:spacing w:val="-8"/>
              </w:rPr>
              <w:t>Not</w:t>
            </w:r>
            <w:r w:rsidR="009B6A42" w:rsidRPr="00031BD8">
              <w:rPr>
                <w:rFonts w:ascii="Arial" w:hAnsi="Arial" w:cs="Arial"/>
                <w:spacing w:val="-8"/>
              </w:rPr>
              <w:t xml:space="preserve"> on active duty or a call to active service for more than 30 days in a row</w:t>
            </w:r>
          </w:p>
        </w:tc>
      </w:tr>
    </w:tbl>
    <w:p w14:paraId="64748A44" w14:textId="15ACCBF5" w:rsidR="00D71EAC" w:rsidRDefault="00353D6B" w:rsidP="00486373">
      <w:pPr>
        <w:pStyle w:val="WABody6above"/>
        <w:tabs>
          <w:tab w:val="clear" w:pos="900"/>
          <w:tab w:val="clear" w:pos="1260"/>
          <w:tab w:val="left" w:pos="450"/>
          <w:tab w:val="left" w:pos="4050"/>
          <w:tab w:val="right" w:pos="9360"/>
        </w:tabs>
        <w:ind w:left="450" w:hanging="450"/>
        <w:rPr>
          <w:u w:val="single"/>
        </w:rPr>
      </w:pPr>
      <w:r>
        <w:t>[  ]</w:t>
      </w:r>
      <w:r w:rsidR="009B6A42">
        <w:tab/>
      </w:r>
      <w:r w:rsidR="009B6A42" w:rsidRPr="003A09CE">
        <w:rPr>
          <w:i/>
        </w:rPr>
        <w:t>(Name):</w:t>
      </w:r>
      <w:r w:rsidR="009B6A42">
        <w:t xml:space="preserve"> </w:t>
      </w:r>
      <w:r w:rsidR="009B6A42" w:rsidRPr="003A09CE">
        <w:rPr>
          <w:u w:val="single"/>
        </w:rPr>
        <w:tab/>
      </w:r>
      <w:r w:rsidR="009B6A42">
        <w:t xml:space="preserve"> is </w:t>
      </w:r>
      <w:r w:rsidR="009B6A42" w:rsidRPr="00C05B6F">
        <w:t xml:space="preserve">a </w:t>
      </w:r>
      <w:r w:rsidR="009B6A42" w:rsidRPr="00DE01E3">
        <w:rPr>
          <w:b/>
        </w:rPr>
        <w:t>dependent</w:t>
      </w:r>
      <w:r w:rsidR="009B6A42" w:rsidRPr="00C05B6F">
        <w:t xml:space="preserve"> of </w:t>
      </w:r>
      <w:r w:rsidR="009B6A42" w:rsidRPr="000514E6">
        <w:rPr>
          <w:i/>
        </w:rPr>
        <w:t>(name):</w:t>
      </w:r>
      <w:r w:rsidR="009B6A42">
        <w:t xml:space="preserve"> </w:t>
      </w:r>
      <w:r w:rsidR="009B6A42" w:rsidRPr="000514E6">
        <w:rPr>
          <w:u w:val="single"/>
        </w:rPr>
        <w:tab/>
      </w:r>
      <w:r w:rsidR="009B6A42">
        <w:rPr>
          <w:u w:val="single"/>
        </w:rPr>
        <w:t xml:space="preserve">, </w:t>
      </w:r>
    </w:p>
    <w:p w14:paraId="65E93A2D" w14:textId="7A3A88D1" w:rsidR="009B6A42" w:rsidRPr="002D62EA" w:rsidRDefault="009B6A42" w:rsidP="00486373">
      <w:pPr>
        <w:pStyle w:val="WABody6above"/>
        <w:tabs>
          <w:tab w:val="clear" w:pos="900"/>
          <w:tab w:val="clear" w:pos="1260"/>
          <w:tab w:val="left" w:pos="450"/>
          <w:tab w:val="left" w:pos="4050"/>
          <w:tab w:val="right" w:pos="9360"/>
        </w:tabs>
        <w:spacing w:before="0"/>
        <w:ind w:left="446" w:firstLine="0"/>
        <w:rPr>
          <w:i/>
          <w:color w:val="000000"/>
        </w:rPr>
      </w:pPr>
      <w:r>
        <w:lastRenderedPageBreak/>
        <w:t xml:space="preserve">who is a service member covered by the </w:t>
      </w:r>
      <w:r>
        <w:rPr>
          <w:b/>
        </w:rPr>
        <w:t>s</w:t>
      </w:r>
      <w:r w:rsidRPr="002A4E33">
        <w:rPr>
          <w:b/>
        </w:rPr>
        <w:t xml:space="preserve">tate </w:t>
      </w:r>
      <w:r w:rsidRPr="005C0BF3">
        <w:t>Service Members</w:t>
      </w:r>
      <w:r>
        <w:t>’</w:t>
      </w:r>
      <w:r w:rsidRPr="005C0BF3">
        <w:t xml:space="preserve"> Civil Relief Act</w:t>
      </w:r>
      <w:r>
        <w:t xml:space="preserve"> and who is under a call to active service for more than 30 days in a row. </w:t>
      </w:r>
      <w:r w:rsidRPr="00031BD8">
        <w:rPr>
          <w:i/>
          <w:spacing w:val="-8"/>
          <w:sz w:val="20"/>
          <w:szCs w:val="20"/>
        </w:rPr>
        <w:t>(</w:t>
      </w:r>
      <w:proofErr w:type="gramStart"/>
      <w:r w:rsidRPr="00031BD8">
        <w:rPr>
          <w:i/>
          <w:spacing w:val="-8"/>
          <w:sz w:val="20"/>
          <w:szCs w:val="20"/>
        </w:rPr>
        <w:t>Dependent</w:t>
      </w:r>
      <w:proofErr w:type="gramEnd"/>
      <w:r w:rsidRPr="00031BD8">
        <w:rPr>
          <w:i/>
          <w:spacing w:val="-8"/>
          <w:sz w:val="20"/>
          <w:szCs w:val="20"/>
        </w:rPr>
        <w:t xml:space="preserve"> means a spouse, child under 18, or other person who got at least 50% of </w:t>
      </w:r>
      <w:r w:rsidR="00353D6B" w:rsidRPr="00031BD8">
        <w:rPr>
          <w:i/>
          <w:spacing w:val="-8"/>
          <w:sz w:val="20"/>
          <w:szCs w:val="20"/>
        </w:rPr>
        <w:t>their</w:t>
      </w:r>
      <w:r w:rsidRPr="00031BD8">
        <w:rPr>
          <w:i/>
          <w:spacing w:val="-8"/>
          <w:sz w:val="20"/>
          <w:szCs w:val="20"/>
        </w:rPr>
        <w:t xml:space="preserve"> financial support from a covered service member.)</w:t>
      </w:r>
    </w:p>
    <w:p w14:paraId="3F69CAA2" w14:textId="77777777" w:rsidR="009B6A42" w:rsidRDefault="009B6A42" w:rsidP="00486373">
      <w:pPr>
        <w:tabs>
          <w:tab w:val="left" w:pos="900"/>
          <w:tab w:val="left" w:pos="5850"/>
        </w:tabs>
        <w:spacing w:before="120"/>
        <w:ind w:left="360" w:hanging="360"/>
        <w:rPr>
          <w:rFonts w:ascii="Arial" w:hAnsi="Arial" w:cs="Arial"/>
          <w:sz w:val="22"/>
          <w:szCs w:val="22"/>
        </w:rPr>
      </w:pPr>
      <w:r>
        <w:rPr>
          <w:rFonts w:ascii="Arial" w:hAnsi="Arial" w:cs="Arial"/>
          <w:sz w:val="22"/>
          <w:szCs w:val="22"/>
        </w:rPr>
        <w:t xml:space="preserve">I know this because </w:t>
      </w:r>
      <w:r w:rsidRPr="00486373">
        <w:rPr>
          <w:rFonts w:ascii="Arial" w:hAnsi="Arial" w:cs="Arial"/>
          <w:i/>
          <w:sz w:val="22"/>
          <w:szCs w:val="22"/>
        </w:rPr>
        <w:t>(check all that apply)</w:t>
      </w:r>
      <w:r>
        <w:rPr>
          <w:rFonts w:ascii="Arial" w:hAnsi="Arial" w:cs="Arial"/>
          <w:sz w:val="22"/>
          <w:szCs w:val="22"/>
        </w:rPr>
        <w:t>:</w:t>
      </w:r>
    </w:p>
    <w:p w14:paraId="588F6D1C" w14:textId="6E192CAC" w:rsidR="00C909EF" w:rsidRDefault="00353D6B" w:rsidP="00D71EAC">
      <w:pPr>
        <w:tabs>
          <w:tab w:val="left" w:pos="810"/>
        </w:tabs>
        <w:spacing w:before="120"/>
        <w:ind w:left="810" w:hanging="360"/>
        <w:rPr>
          <w:rFonts w:ascii="Arial" w:hAnsi="Arial" w:cs="Arial"/>
          <w:sz w:val="22"/>
          <w:szCs w:val="22"/>
        </w:rPr>
      </w:pPr>
      <w:r>
        <w:rPr>
          <w:rFonts w:ascii="Arial" w:hAnsi="Arial" w:cs="Arial"/>
          <w:sz w:val="22"/>
          <w:szCs w:val="22"/>
        </w:rPr>
        <w:t>[  ]</w:t>
      </w:r>
      <w:r w:rsidR="00C909EF">
        <w:rPr>
          <w:rFonts w:ascii="Arial" w:hAnsi="Arial" w:cs="Arial"/>
          <w:sz w:val="22"/>
          <w:szCs w:val="22"/>
        </w:rPr>
        <w:tab/>
        <w:t xml:space="preserve">The attached </w:t>
      </w:r>
      <w:r w:rsidR="00C909EF" w:rsidRPr="00C05B6F">
        <w:rPr>
          <w:rFonts w:ascii="Arial" w:hAnsi="Arial" w:cs="Arial"/>
          <w:sz w:val="22"/>
          <w:szCs w:val="22"/>
        </w:rPr>
        <w:t xml:space="preserve">report from the Defense Manpower Data Center (DMDC) </w:t>
      </w:r>
      <w:r w:rsidR="00C909EF">
        <w:rPr>
          <w:rFonts w:ascii="Arial" w:hAnsi="Arial" w:cs="Arial"/>
          <w:sz w:val="22"/>
          <w:szCs w:val="22"/>
        </w:rPr>
        <w:t xml:space="preserve">shows </w:t>
      </w:r>
      <w:r w:rsidR="00DE5E4D">
        <w:rPr>
          <w:rFonts w:ascii="Arial" w:hAnsi="Arial" w:cs="Arial"/>
          <w:sz w:val="22"/>
          <w:szCs w:val="22"/>
        </w:rPr>
        <w:t>their</w:t>
      </w:r>
      <w:r w:rsidR="00C909EF">
        <w:rPr>
          <w:rFonts w:ascii="Arial" w:hAnsi="Arial" w:cs="Arial"/>
          <w:sz w:val="22"/>
          <w:szCs w:val="22"/>
        </w:rPr>
        <w:t xml:space="preserve"> status.  </w:t>
      </w:r>
      <w:r w:rsidR="00C909EF" w:rsidRPr="006A5515">
        <w:rPr>
          <w:rFonts w:ascii="Arial" w:hAnsi="Arial" w:cs="Arial"/>
          <w:i/>
          <w:sz w:val="22"/>
          <w:szCs w:val="22"/>
        </w:rPr>
        <w:t>(</w:t>
      </w:r>
      <w:r w:rsidR="00C909EF">
        <w:rPr>
          <w:rFonts w:ascii="Arial" w:hAnsi="Arial" w:cs="Arial"/>
          <w:i/>
          <w:sz w:val="22"/>
          <w:szCs w:val="22"/>
        </w:rPr>
        <w:t>To get the report, v</w:t>
      </w:r>
      <w:r w:rsidR="00C909EF" w:rsidRPr="006A5515">
        <w:rPr>
          <w:rFonts w:ascii="Arial" w:hAnsi="Arial" w:cs="Arial"/>
          <w:i/>
          <w:sz w:val="22"/>
          <w:szCs w:val="22"/>
        </w:rPr>
        <w:t>is</w:t>
      </w:r>
      <w:r w:rsidR="00C909EF" w:rsidRPr="0075303A">
        <w:rPr>
          <w:rFonts w:ascii="Arial" w:hAnsi="Arial" w:cs="Arial"/>
          <w:i/>
          <w:sz w:val="22"/>
          <w:szCs w:val="22"/>
        </w:rPr>
        <w:t xml:space="preserve">it </w:t>
      </w:r>
      <w:r w:rsidR="008A7A68" w:rsidRPr="00482157">
        <w:rPr>
          <w:rFonts w:ascii="Arial" w:hAnsi="Arial" w:cs="Arial"/>
          <w:sz w:val="22"/>
          <w:szCs w:val="22"/>
        </w:rPr>
        <w:t>https://scra.dmdc.osd.mil/scra/</w:t>
      </w:r>
      <w:r w:rsidR="00C909EF">
        <w:rPr>
          <w:rFonts w:ascii="Arial" w:hAnsi="Arial" w:cs="Arial"/>
          <w:sz w:val="22"/>
          <w:szCs w:val="22"/>
        </w:rPr>
        <w:t xml:space="preserve">.  </w:t>
      </w:r>
      <w:r w:rsidR="00C909EF" w:rsidRPr="006A5515">
        <w:rPr>
          <w:rFonts w:ascii="Arial" w:hAnsi="Arial" w:cs="Arial"/>
          <w:i/>
          <w:sz w:val="22"/>
          <w:szCs w:val="22"/>
        </w:rPr>
        <w:t xml:space="preserve">You will need </w:t>
      </w:r>
      <w:r w:rsidR="00DE5E4D">
        <w:rPr>
          <w:rFonts w:ascii="Arial" w:hAnsi="Arial" w:cs="Arial"/>
          <w:i/>
          <w:sz w:val="22"/>
          <w:szCs w:val="22"/>
        </w:rPr>
        <w:t>their</w:t>
      </w:r>
      <w:r w:rsidR="00C909EF" w:rsidRPr="006A5515">
        <w:rPr>
          <w:rFonts w:ascii="Arial" w:hAnsi="Arial" w:cs="Arial"/>
          <w:i/>
          <w:sz w:val="22"/>
          <w:szCs w:val="22"/>
        </w:rPr>
        <w:t xml:space="preserve"> </w:t>
      </w:r>
      <w:r w:rsidR="00C909EF">
        <w:rPr>
          <w:rFonts w:ascii="Arial" w:hAnsi="Arial" w:cs="Arial"/>
          <w:i/>
          <w:sz w:val="22"/>
          <w:szCs w:val="22"/>
        </w:rPr>
        <w:t xml:space="preserve">birth date or </w:t>
      </w:r>
      <w:r w:rsidR="00C909EF" w:rsidRPr="006A5515">
        <w:rPr>
          <w:rFonts w:ascii="Arial" w:hAnsi="Arial" w:cs="Arial"/>
          <w:i/>
          <w:sz w:val="22"/>
          <w:szCs w:val="22"/>
        </w:rPr>
        <w:t>social security number to search this website.)</w:t>
      </w:r>
    </w:p>
    <w:p w14:paraId="1159B739" w14:textId="54C46D03" w:rsidR="00C909EF" w:rsidRPr="00C05B6F" w:rsidRDefault="00353D6B" w:rsidP="00D71EAC">
      <w:pPr>
        <w:tabs>
          <w:tab w:val="left" w:pos="810"/>
        </w:tabs>
        <w:spacing w:before="120"/>
        <w:ind w:left="810" w:hanging="360"/>
        <w:rPr>
          <w:rFonts w:ascii="Arial" w:hAnsi="Arial" w:cs="Arial"/>
          <w:color w:val="000000"/>
          <w:sz w:val="22"/>
          <w:szCs w:val="22"/>
        </w:rPr>
      </w:pPr>
      <w:r>
        <w:rPr>
          <w:rFonts w:ascii="Arial" w:hAnsi="Arial" w:cs="Arial"/>
          <w:sz w:val="22"/>
          <w:szCs w:val="22"/>
        </w:rPr>
        <w:t>[  ]</w:t>
      </w:r>
      <w:r w:rsidR="00C909EF">
        <w:rPr>
          <w:rFonts w:ascii="Arial" w:hAnsi="Arial" w:cs="Arial"/>
          <w:sz w:val="22"/>
          <w:szCs w:val="22"/>
        </w:rPr>
        <w:tab/>
        <w:t xml:space="preserve">I sent </w:t>
      </w:r>
      <w:r w:rsidR="00FC705F">
        <w:rPr>
          <w:rFonts w:ascii="Arial" w:hAnsi="Arial" w:cs="Arial"/>
          <w:sz w:val="22"/>
          <w:szCs w:val="22"/>
        </w:rPr>
        <w:t>them</w:t>
      </w:r>
      <w:r w:rsidR="00C909EF" w:rsidRPr="00C05B6F">
        <w:rPr>
          <w:rFonts w:ascii="Arial" w:hAnsi="Arial" w:cs="Arial"/>
          <w:color w:val="000000"/>
          <w:sz w:val="22"/>
          <w:szCs w:val="22"/>
        </w:rPr>
        <w:t xml:space="preserve"> a </w:t>
      </w:r>
      <w:r w:rsidR="00C909EF" w:rsidRPr="00F857AB">
        <w:rPr>
          <w:rFonts w:ascii="Arial" w:hAnsi="Arial" w:cs="Arial"/>
          <w:i/>
          <w:color w:val="000000"/>
          <w:sz w:val="22"/>
          <w:szCs w:val="22"/>
        </w:rPr>
        <w:t xml:space="preserve">Notice </w:t>
      </w:r>
      <w:r w:rsidR="005A36C2">
        <w:rPr>
          <w:rFonts w:ascii="Arial" w:hAnsi="Arial" w:cs="Arial"/>
          <w:i/>
          <w:color w:val="000000"/>
          <w:sz w:val="22"/>
          <w:szCs w:val="22"/>
        </w:rPr>
        <w:t>re</w:t>
      </w:r>
      <w:r w:rsidR="00C909EF" w:rsidRPr="00F857AB">
        <w:rPr>
          <w:rFonts w:ascii="Arial" w:hAnsi="Arial" w:cs="Arial"/>
          <w:i/>
          <w:color w:val="000000"/>
          <w:sz w:val="22"/>
          <w:szCs w:val="22"/>
        </w:rPr>
        <w:t xml:space="preserve"> Military Dependent</w:t>
      </w:r>
      <w:r w:rsidR="00C909EF" w:rsidRPr="00F857AB">
        <w:rPr>
          <w:rFonts w:ascii="Arial" w:hAnsi="Arial" w:cs="Arial"/>
          <w:color w:val="000000"/>
          <w:sz w:val="22"/>
          <w:szCs w:val="22"/>
        </w:rPr>
        <w:t xml:space="preserve"> (form </w:t>
      </w:r>
      <w:r w:rsidR="00CE1705">
        <w:rPr>
          <w:rFonts w:ascii="Arial" w:hAnsi="Arial" w:cs="Arial"/>
          <w:color w:val="000000"/>
          <w:sz w:val="22"/>
          <w:szCs w:val="22"/>
        </w:rPr>
        <w:t>All Cases</w:t>
      </w:r>
      <w:r w:rsidR="00DE01C5">
        <w:rPr>
          <w:rFonts w:ascii="Arial" w:hAnsi="Arial" w:cs="Arial"/>
          <w:color w:val="000000"/>
          <w:sz w:val="22"/>
          <w:szCs w:val="22"/>
        </w:rPr>
        <w:t xml:space="preserve"> 01.0230</w:t>
      </w:r>
      <w:r w:rsidR="00C909EF" w:rsidRPr="00F857AB">
        <w:rPr>
          <w:rFonts w:ascii="Arial" w:hAnsi="Arial" w:cs="Arial"/>
          <w:color w:val="000000"/>
          <w:sz w:val="22"/>
          <w:szCs w:val="22"/>
        </w:rPr>
        <w:t xml:space="preserve">) </w:t>
      </w:r>
      <w:r w:rsidR="00C909EF">
        <w:rPr>
          <w:rFonts w:ascii="Arial" w:hAnsi="Arial" w:cs="Arial"/>
          <w:color w:val="000000"/>
          <w:sz w:val="22"/>
          <w:szCs w:val="22"/>
        </w:rPr>
        <w:t xml:space="preserve">to inform </w:t>
      </w:r>
      <w:r w:rsidR="00FC705F">
        <w:rPr>
          <w:rFonts w:ascii="Arial" w:hAnsi="Arial" w:cs="Arial"/>
          <w:color w:val="000000"/>
          <w:sz w:val="22"/>
          <w:szCs w:val="22"/>
        </w:rPr>
        <w:t>them</w:t>
      </w:r>
      <w:r w:rsidR="00C909EF">
        <w:rPr>
          <w:rFonts w:ascii="Arial" w:hAnsi="Arial" w:cs="Arial"/>
          <w:color w:val="000000"/>
          <w:sz w:val="22"/>
          <w:szCs w:val="22"/>
        </w:rPr>
        <w:t xml:space="preserve"> of dependents’ rights.  </w:t>
      </w:r>
      <w:r w:rsidR="00FC705F">
        <w:rPr>
          <w:rFonts w:ascii="Arial" w:hAnsi="Arial" w:cs="Arial"/>
          <w:color w:val="000000"/>
          <w:sz w:val="22"/>
          <w:szCs w:val="22"/>
        </w:rPr>
        <w:t>They</w:t>
      </w:r>
      <w:r w:rsidR="00C909EF">
        <w:rPr>
          <w:rFonts w:ascii="Arial" w:hAnsi="Arial" w:cs="Arial"/>
          <w:color w:val="000000"/>
          <w:sz w:val="22"/>
          <w:szCs w:val="22"/>
        </w:rPr>
        <w:t xml:space="preserve"> did not respond within 20 </w:t>
      </w:r>
      <w:proofErr w:type="gramStart"/>
      <w:r w:rsidR="00C909EF">
        <w:rPr>
          <w:rFonts w:ascii="Arial" w:hAnsi="Arial" w:cs="Arial"/>
          <w:color w:val="000000"/>
          <w:sz w:val="22"/>
          <w:szCs w:val="22"/>
        </w:rPr>
        <w:t>days</w:t>
      </w:r>
      <w:proofErr w:type="gramEnd"/>
      <w:r w:rsidR="00C909EF">
        <w:rPr>
          <w:rFonts w:ascii="Arial" w:hAnsi="Arial" w:cs="Arial"/>
          <w:color w:val="000000"/>
          <w:sz w:val="22"/>
          <w:szCs w:val="22"/>
        </w:rPr>
        <w:t xml:space="preserve"> claiming to be a protected military dependent. </w:t>
      </w:r>
      <w:r w:rsidR="00C909EF" w:rsidRPr="00C05B6F">
        <w:rPr>
          <w:rFonts w:ascii="Arial" w:hAnsi="Arial" w:cs="Arial"/>
          <w:color w:val="000000"/>
          <w:sz w:val="22"/>
          <w:szCs w:val="22"/>
        </w:rPr>
        <w:t xml:space="preserve"> </w:t>
      </w:r>
      <w:r w:rsidR="00C909EF">
        <w:rPr>
          <w:rFonts w:ascii="Arial" w:hAnsi="Arial" w:cs="Arial"/>
          <w:color w:val="000000"/>
          <w:sz w:val="22"/>
          <w:szCs w:val="22"/>
        </w:rPr>
        <w:t xml:space="preserve">Therefore, the other party </w:t>
      </w:r>
      <w:r w:rsidR="00C909EF" w:rsidRPr="00C05B6F">
        <w:rPr>
          <w:rFonts w:ascii="Arial" w:hAnsi="Arial" w:cs="Arial"/>
          <w:color w:val="000000"/>
          <w:sz w:val="22"/>
          <w:szCs w:val="22"/>
        </w:rPr>
        <w:t>should not be considered a</w:t>
      </w:r>
      <w:r w:rsidR="00C909EF">
        <w:rPr>
          <w:rFonts w:ascii="Arial" w:hAnsi="Arial" w:cs="Arial"/>
          <w:color w:val="000000"/>
          <w:sz w:val="22"/>
          <w:szCs w:val="22"/>
        </w:rPr>
        <w:t xml:space="preserve"> protected m</w:t>
      </w:r>
      <w:r w:rsidR="00C909EF" w:rsidRPr="00C05B6F">
        <w:rPr>
          <w:rFonts w:ascii="Arial" w:hAnsi="Arial" w:cs="Arial"/>
          <w:color w:val="000000"/>
          <w:sz w:val="22"/>
          <w:szCs w:val="22"/>
        </w:rPr>
        <w:t xml:space="preserve">ilitary </w:t>
      </w:r>
      <w:r w:rsidR="00C909EF">
        <w:rPr>
          <w:rFonts w:ascii="Arial" w:hAnsi="Arial" w:cs="Arial"/>
          <w:color w:val="000000"/>
          <w:sz w:val="22"/>
          <w:szCs w:val="22"/>
        </w:rPr>
        <w:t>d</w:t>
      </w:r>
      <w:r w:rsidR="00C909EF" w:rsidRPr="00C05B6F">
        <w:rPr>
          <w:rFonts w:ascii="Arial" w:hAnsi="Arial" w:cs="Arial"/>
          <w:color w:val="000000"/>
          <w:sz w:val="22"/>
          <w:szCs w:val="22"/>
        </w:rPr>
        <w:t xml:space="preserve">ependent. </w:t>
      </w:r>
    </w:p>
    <w:p w14:paraId="39D6B656" w14:textId="14F89FC9" w:rsidR="00C909EF" w:rsidRPr="00C05B6F" w:rsidRDefault="00C909EF" w:rsidP="00486373">
      <w:pPr>
        <w:tabs>
          <w:tab w:val="left" w:pos="3780"/>
          <w:tab w:val="right" w:pos="9360"/>
        </w:tabs>
        <w:spacing w:before="120"/>
        <w:ind w:left="810"/>
        <w:rPr>
          <w:rFonts w:ascii="Arial" w:hAnsi="Arial" w:cs="Arial"/>
          <w:color w:val="000000"/>
          <w:sz w:val="22"/>
          <w:szCs w:val="22"/>
        </w:rPr>
      </w:pPr>
      <w:r w:rsidRPr="00504CB1">
        <w:rPr>
          <w:rFonts w:ascii="Arial" w:hAnsi="Arial" w:cs="Arial"/>
          <w:color w:val="000000"/>
          <w:sz w:val="22"/>
          <w:szCs w:val="22"/>
        </w:rPr>
        <w:t>The</w:t>
      </w:r>
      <w:r>
        <w:rPr>
          <w:rFonts w:ascii="Arial" w:hAnsi="Arial" w:cs="Arial"/>
          <w:i/>
          <w:color w:val="000000"/>
          <w:sz w:val="22"/>
          <w:szCs w:val="22"/>
        </w:rPr>
        <w:t xml:space="preserve"> </w:t>
      </w:r>
      <w:r w:rsidRPr="00504CB1">
        <w:rPr>
          <w:rFonts w:ascii="Arial" w:hAnsi="Arial" w:cs="Arial"/>
          <w:i/>
          <w:color w:val="000000"/>
          <w:sz w:val="22"/>
          <w:szCs w:val="22"/>
        </w:rPr>
        <w:t>Notice</w:t>
      </w:r>
      <w:r w:rsidRPr="00C05B6F">
        <w:rPr>
          <w:rFonts w:ascii="Arial" w:hAnsi="Arial" w:cs="Arial"/>
          <w:color w:val="000000"/>
          <w:sz w:val="22"/>
          <w:szCs w:val="22"/>
        </w:rPr>
        <w:t xml:space="preserve"> was </w:t>
      </w:r>
      <w:r w:rsidRPr="00C05B6F">
        <w:rPr>
          <w:rFonts w:ascii="Arial" w:hAnsi="Arial" w:cs="Arial"/>
          <w:i/>
          <w:color w:val="000000"/>
          <w:sz w:val="22"/>
          <w:szCs w:val="22"/>
        </w:rPr>
        <w:t>(check one</w:t>
      </w:r>
      <w:proofErr w:type="gramStart"/>
      <w:r w:rsidRPr="00C05B6F">
        <w:rPr>
          <w:rFonts w:ascii="Arial" w:hAnsi="Arial" w:cs="Arial"/>
          <w:i/>
          <w:color w:val="000000"/>
          <w:sz w:val="22"/>
          <w:szCs w:val="22"/>
        </w:rPr>
        <w:t>):</w:t>
      </w:r>
      <w:r>
        <w:rPr>
          <w:rFonts w:ascii="Arial" w:hAnsi="Arial" w:cs="Arial"/>
          <w:i/>
          <w:color w:val="000000"/>
          <w:sz w:val="22"/>
          <w:szCs w:val="22"/>
        </w:rPr>
        <w:tab/>
      </w:r>
      <w:r w:rsidR="00353D6B">
        <w:rPr>
          <w:rFonts w:ascii="Arial" w:hAnsi="Arial" w:cs="Arial"/>
          <w:sz w:val="22"/>
          <w:szCs w:val="22"/>
        </w:rPr>
        <w:t xml:space="preserve">[  </w:t>
      </w:r>
      <w:proofErr w:type="gramEnd"/>
      <w:r w:rsidR="00353D6B">
        <w:rPr>
          <w:rFonts w:ascii="Arial" w:hAnsi="Arial" w:cs="Arial"/>
          <w:sz w:val="22"/>
          <w:szCs w:val="22"/>
        </w:rPr>
        <w:t>]</w:t>
      </w:r>
      <w:r w:rsidRPr="00C05B6F">
        <w:rPr>
          <w:rFonts w:ascii="Arial" w:hAnsi="Arial" w:cs="Arial"/>
          <w:color w:val="000000"/>
          <w:sz w:val="22"/>
          <w:szCs w:val="22"/>
        </w:rPr>
        <w:t xml:space="preserve"> </w:t>
      </w:r>
      <w:r>
        <w:rPr>
          <w:rFonts w:ascii="Arial" w:hAnsi="Arial" w:cs="Arial"/>
          <w:color w:val="000000"/>
          <w:sz w:val="22"/>
          <w:szCs w:val="22"/>
        </w:rPr>
        <w:t xml:space="preserve">personally </w:t>
      </w:r>
      <w:r w:rsidRPr="00C05B6F">
        <w:rPr>
          <w:rFonts w:ascii="Arial" w:hAnsi="Arial" w:cs="Arial"/>
          <w:color w:val="000000"/>
          <w:sz w:val="22"/>
          <w:szCs w:val="22"/>
        </w:rPr>
        <w:t xml:space="preserve">served on </w:t>
      </w:r>
      <w:r w:rsidRPr="00C05B6F">
        <w:rPr>
          <w:rFonts w:ascii="Arial" w:hAnsi="Arial" w:cs="Arial"/>
          <w:i/>
          <w:color w:val="000000"/>
          <w:sz w:val="22"/>
          <w:szCs w:val="22"/>
        </w:rPr>
        <w:t xml:space="preserve">(date): </w:t>
      </w:r>
      <w:r w:rsidRPr="00C05B6F">
        <w:rPr>
          <w:rFonts w:ascii="Arial" w:hAnsi="Arial" w:cs="Arial"/>
          <w:color w:val="000000"/>
          <w:sz w:val="22"/>
          <w:szCs w:val="22"/>
        </w:rPr>
        <w:t xml:space="preserve"> </w:t>
      </w:r>
      <w:r w:rsidRPr="00C05B6F">
        <w:rPr>
          <w:rFonts w:ascii="Arial" w:hAnsi="Arial" w:cs="Arial"/>
          <w:color w:val="000000"/>
          <w:sz w:val="22"/>
          <w:szCs w:val="22"/>
          <w:u w:val="single"/>
        </w:rPr>
        <w:tab/>
      </w:r>
    </w:p>
    <w:p w14:paraId="7D1DD6A8" w14:textId="7E0CB14B" w:rsidR="00C909EF" w:rsidRPr="00C05B6F" w:rsidRDefault="00353D6B" w:rsidP="00D71EAC">
      <w:pPr>
        <w:tabs>
          <w:tab w:val="left" w:pos="1260"/>
          <w:tab w:val="right" w:pos="9360"/>
        </w:tabs>
        <w:spacing w:before="120"/>
        <w:ind w:left="3780"/>
        <w:rPr>
          <w:rFonts w:ascii="Arial" w:hAnsi="Arial" w:cs="Arial"/>
          <w:color w:val="000000"/>
          <w:sz w:val="22"/>
          <w:szCs w:val="22"/>
        </w:rPr>
      </w:pPr>
      <w:r>
        <w:rPr>
          <w:rFonts w:ascii="Arial" w:hAnsi="Arial" w:cs="Arial"/>
          <w:sz w:val="22"/>
          <w:szCs w:val="22"/>
        </w:rPr>
        <w:t>[  ]</w:t>
      </w:r>
      <w:r w:rsidR="009B6A42">
        <w:rPr>
          <w:rFonts w:ascii="Arial" w:hAnsi="Arial" w:cs="Arial"/>
          <w:color w:val="000000"/>
        </w:rPr>
        <w:t xml:space="preserve"> </w:t>
      </w:r>
      <w:r w:rsidR="00C909EF" w:rsidRPr="00C05B6F">
        <w:rPr>
          <w:rFonts w:ascii="Arial" w:hAnsi="Arial" w:cs="Arial"/>
          <w:color w:val="000000"/>
          <w:sz w:val="22"/>
          <w:szCs w:val="22"/>
        </w:rPr>
        <w:t xml:space="preserve">mailed by first class mail on </w:t>
      </w:r>
      <w:r w:rsidR="00C909EF" w:rsidRPr="00C05B6F">
        <w:rPr>
          <w:rFonts w:ascii="Arial" w:hAnsi="Arial" w:cs="Arial"/>
          <w:i/>
          <w:color w:val="000000"/>
          <w:sz w:val="22"/>
          <w:szCs w:val="22"/>
        </w:rPr>
        <w:t xml:space="preserve">(date): </w:t>
      </w:r>
      <w:r w:rsidR="00C909EF" w:rsidRPr="00C05B6F">
        <w:rPr>
          <w:rFonts w:ascii="Arial" w:hAnsi="Arial" w:cs="Arial"/>
          <w:color w:val="000000"/>
          <w:sz w:val="22"/>
          <w:szCs w:val="22"/>
        </w:rPr>
        <w:t xml:space="preserve"> </w:t>
      </w:r>
      <w:r w:rsidR="00C909EF" w:rsidRPr="00C05B6F">
        <w:rPr>
          <w:rFonts w:ascii="Arial" w:hAnsi="Arial" w:cs="Arial"/>
          <w:color w:val="000000"/>
          <w:sz w:val="22"/>
          <w:szCs w:val="22"/>
          <w:u w:val="single"/>
        </w:rPr>
        <w:tab/>
      </w:r>
    </w:p>
    <w:p w14:paraId="7CC0EDED" w14:textId="69A6A77B" w:rsidR="00C909EF" w:rsidRDefault="00353D6B" w:rsidP="00486373">
      <w:pPr>
        <w:tabs>
          <w:tab w:val="left" w:pos="810"/>
          <w:tab w:val="right" w:pos="9360"/>
        </w:tabs>
        <w:spacing w:before="120"/>
        <w:ind w:left="810" w:hanging="360"/>
        <w:rPr>
          <w:rFonts w:ascii="Arial" w:hAnsi="Arial" w:cs="Arial"/>
          <w:sz w:val="22"/>
          <w:szCs w:val="22"/>
        </w:rPr>
      </w:pPr>
      <w:r>
        <w:rPr>
          <w:rFonts w:ascii="Arial" w:hAnsi="Arial" w:cs="Arial"/>
          <w:sz w:val="22"/>
          <w:szCs w:val="22"/>
        </w:rPr>
        <w:t>[  ]</w:t>
      </w:r>
      <w:r w:rsidR="00C909EF">
        <w:rPr>
          <w:rFonts w:ascii="Arial" w:hAnsi="Arial" w:cs="Arial"/>
          <w:sz w:val="22"/>
          <w:szCs w:val="22"/>
        </w:rPr>
        <w:tab/>
        <w:t xml:space="preserve">I have personal knowledge of </w:t>
      </w:r>
      <w:r w:rsidR="00DE5E4D">
        <w:rPr>
          <w:rFonts w:ascii="Arial" w:hAnsi="Arial" w:cs="Arial"/>
          <w:sz w:val="22"/>
          <w:szCs w:val="22"/>
        </w:rPr>
        <w:t>their</w:t>
      </w:r>
      <w:r w:rsidR="00C909EF">
        <w:rPr>
          <w:rFonts w:ascii="Arial" w:hAnsi="Arial" w:cs="Arial"/>
          <w:sz w:val="22"/>
          <w:szCs w:val="22"/>
        </w:rPr>
        <w:t xml:space="preserve"> military or dependent status </w:t>
      </w:r>
      <w:r w:rsidR="00C909EF" w:rsidRPr="00A33DAC">
        <w:rPr>
          <w:rFonts w:ascii="Arial" w:hAnsi="Arial" w:cs="Arial"/>
          <w:i/>
          <w:sz w:val="22"/>
          <w:szCs w:val="22"/>
        </w:rPr>
        <w:t>(explain):</w:t>
      </w:r>
      <w:r w:rsidR="00C909EF">
        <w:rPr>
          <w:rFonts w:ascii="Arial" w:hAnsi="Arial" w:cs="Arial"/>
          <w:sz w:val="22"/>
          <w:szCs w:val="22"/>
        </w:rPr>
        <w:t xml:space="preserve"> </w:t>
      </w:r>
    </w:p>
    <w:p w14:paraId="1074A9E4" w14:textId="77777777" w:rsidR="00CE1705" w:rsidRDefault="00C909EF" w:rsidP="00D71EAC">
      <w:pPr>
        <w:tabs>
          <w:tab w:val="right" w:pos="9360"/>
        </w:tabs>
        <w:spacing w:before="120"/>
        <w:ind w:left="810"/>
        <w:rPr>
          <w:rFonts w:ascii="Arial" w:hAnsi="Arial" w:cs="Arial"/>
          <w:sz w:val="22"/>
          <w:szCs w:val="22"/>
          <w:u w:val="single"/>
        </w:rPr>
      </w:pPr>
      <w:r w:rsidRPr="0075303A">
        <w:rPr>
          <w:rFonts w:ascii="Arial" w:hAnsi="Arial" w:cs="Arial"/>
          <w:sz w:val="22"/>
          <w:szCs w:val="22"/>
          <w:u w:val="single"/>
        </w:rPr>
        <w:tab/>
      </w:r>
    </w:p>
    <w:p w14:paraId="66A64EFE" w14:textId="77777777" w:rsidR="00C909EF" w:rsidRDefault="00CE1705" w:rsidP="00C74F9E">
      <w:pPr>
        <w:tabs>
          <w:tab w:val="right" w:pos="9360"/>
        </w:tabs>
        <w:spacing w:before="120"/>
        <w:ind w:left="810" w:right="-90"/>
        <w:rPr>
          <w:rFonts w:ascii="Arial" w:hAnsi="Arial" w:cs="Arial"/>
          <w:sz w:val="22"/>
          <w:szCs w:val="22"/>
        </w:rPr>
      </w:pPr>
      <w:r>
        <w:rPr>
          <w:rFonts w:ascii="Arial" w:hAnsi="Arial" w:cs="Arial"/>
          <w:sz w:val="22"/>
          <w:szCs w:val="22"/>
          <w:u w:val="single"/>
        </w:rPr>
        <w:tab/>
      </w:r>
    </w:p>
    <w:p w14:paraId="153144D6" w14:textId="6EC6F051" w:rsidR="00C909EF" w:rsidRPr="00017CEE" w:rsidRDefault="00353D6B" w:rsidP="00D71EAC">
      <w:pPr>
        <w:tabs>
          <w:tab w:val="left" w:pos="810"/>
          <w:tab w:val="right" w:pos="9360"/>
        </w:tabs>
        <w:spacing w:before="120"/>
        <w:ind w:left="810" w:hanging="360"/>
        <w:rPr>
          <w:rFonts w:ascii="Arial" w:hAnsi="Arial" w:cs="Arial"/>
          <w:sz w:val="22"/>
          <w:szCs w:val="22"/>
          <w:u w:val="single"/>
        </w:rPr>
      </w:pPr>
      <w:r>
        <w:rPr>
          <w:rFonts w:ascii="Arial" w:hAnsi="Arial" w:cs="Arial"/>
          <w:sz w:val="22"/>
          <w:szCs w:val="22"/>
        </w:rPr>
        <w:t>[  ]</w:t>
      </w:r>
      <w:r w:rsidR="00C909EF">
        <w:rPr>
          <w:rFonts w:ascii="Arial" w:hAnsi="Arial" w:cs="Arial"/>
          <w:sz w:val="22"/>
          <w:szCs w:val="22"/>
        </w:rPr>
        <w:tab/>
        <w:t xml:space="preserve">Other </w:t>
      </w:r>
      <w:r w:rsidR="00C909EF" w:rsidRPr="006302C8">
        <w:rPr>
          <w:rFonts w:ascii="Arial" w:hAnsi="Arial" w:cs="Arial"/>
          <w:i/>
          <w:sz w:val="22"/>
          <w:szCs w:val="22"/>
        </w:rPr>
        <w:t>(</w:t>
      </w:r>
      <w:r w:rsidR="00C909EF">
        <w:rPr>
          <w:rFonts w:ascii="Arial" w:hAnsi="Arial" w:cs="Arial"/>
          <w:i/>
          <w:sz w:val="22"/>
          <w:szCs w:val="22"/>
        </w:rPr>
        <w:t>explain</w:t>
      </w:r>
      <w:r w:rsidR="00C909EF" w:rsidRPr="006302C8">
        <w:rPr>
          <w:rFonts w:ascii="Arial" w:hAnsi="Arial" w:cs="Arial"/>
          <w:i/>
          <w:sz w:val="22"/>
          <w:szCs w:val="22"/>
        </w:rPr>
        <w:t>)</w:t>
      </w:r>
      <w:r w:rsidR="00C909EF">
        <w:rPr>
          <w:rFonts w:ascii="Arial" w:hAnsi="Arial" w:cs="Arial"/>
          <w:sz w:val="22"/>
          <w:szCs w:val="22"/>
        </w:rPr>
        <w:t xml:space="preserve">: </w:t>
      </w:r>
      <w:r w:rsidR="00C909EF" w:rsidRPr="00017CEE">
        <w:rPr>
          <w:rFonts w:ascii="Arial" w:hAnsi="Arial" w:cs="Arial"/>
          <w:sz w:val="22"/>
          <w:szCs w:val="22"/>
          <w:u w:val="single"/>
        </w:rPr>
        <w:tab/>
      </w:r>
    </w:p>
    <w:p w14:paraId="1E2A8210" w14:textId="77777777" w:rsidR="00C909EF" w:rsidRPr="00017CEE" w:rsidRDefault="00C909EF" w:rsidP="00D71EAC">
      <w:pPr>
        <w:tabs>
          <w:tab w:val="right" w:pos="9360"/>
        </w:tabs>
        <w:spacing w:before="120"/>
        <w:ind w:left="900"/>
        <w:rPr>
          <w:rFonts w:ascii="Arial" w:hAnsi="Arial" w:cs="Arial"/>
          <w:sz w:val="22"/>
          <w:szCs w:val="22"/>
          <w:u w:val="single"/>
        </w:rPr>
      </w:pPr>
      <w:r w:rsidRPr="00017CEE">
        <w:rPr>
          <w:rFonts w:ascii="Arial" w:hAnsi="Arial" w:cs="Arial"/>
          <w:sz w:val="22"/>
          <w:szCs w:val="22"/>
          <w:u w:val="single"/>
        </w:rPr>
        <w:tab/>
      </w:r>
    </w:p>
    <w:p w14:paraId="5FCC5BC1" w14:textId="12D9A9E1" w:rsidR="00C909EF" w:rsidRDefault="00353D6B" w:rsidP="00D71EAC">
      <w:pPr>
        <w:tabs>
          <w:tab w:val="left" w:pos="810"/>
          <w:tab w:val="right" w:pos="9360"/>
        </w:tabs>
        <w:spacing w:before="120"/>
        <w:ind w:left="810" w:hanging="360"/>
        <w:rPr>
          <w:rFonts w:ascii="Arial" w:hAnsi="Arial" w:cs="Arial"/>
          <w:sz w:val="22"/>
          <w:szCs w:val="22"/>
        </w:rPr>
      </w:pPr>
      <w:r>
        <w:rPr>
          <w:rFonts w:ascii="Arial" w:hAnsi="Arial" w:cs="Arial"/>
          <w:sz w:val="22"/>
          <w:szCs w:val="22"/>
        </w:rPr>
        <w:t>[  ]</w:t>
      </w:r>
      <w:r w:rsidR="00C909EF" w:rsidRPr="00C75A8F">
        <w:rPr>
          <w:rFonts w:ascii="Arial" w:hAnsi="Arial" w:cs="Arial"/>
          <w:sz w:val="22"/>
          <w:szCs w:val="22"/>
        </w:rPr>
        <w:tab/>
      </w:r>
      <w:r w:rsidR="00FC705F">
        <w:rPr>
          <w:rFonts w:ascii="Arial" w:hAnsi="Arial" w:cs="Arial"/>
          <w:sz w:val="22"/>
          <w:szCs w:val="22"/>
        </w:rPr>
        <w:t>They are</w:t>
      </w:r>
      <w:r w:rsidR="00715271">
        <w:rPr>
          <w:rFonts w:ascii="Arial" w:hAnsi="Arial" w:cs="Arial"/>
          <w:sz w:val="22"/>
          <w:szCs w:val="22"/>
        </w:rPr>
        <w:t xml:space="preserve"> a service member or a dependent </w:t>
      </w:r>
      <w:r w:rsidR="00C909EF" w:rsidRPr="006F7102">
        <w:rPr>
          <w:rFonts w:ascii="Arial" w:hAnsi="Arial" w:cs="Arial"/>
          <w:b/>
          <w:sz w:val="22"/>
          <w:szCs w:val="22"/>
        </w:rPr>
        <w:t>covered</w:t>
      </w:r>
      <w:r w:rsidR="00C909EF">
        <w:rPr>
          <w:rFonts w:ascii="Arial" w:hAnsi="Arial" w:cs="Arial"/>
          <w:sz w:val="22"/>
          <w:szCs w:val="22"/>
        </w:rPr>
        <w:t xml:space="preserve"> by the state and/or federal Service Members</w:t>
      </w:r>
      <w:r w:rsidR="004F0D99">
        <w:rPr>
          <w:rFonts w:ascii="Arial" w:hAnsi="Arial" w:cs="Arial"/>
          <w:sz w:val="22"/>
          <w:szCs w:val="22"/>
        </w:rPr>
        <w:t>’</w:t>
      </w:r>
      <w:r w:rsidR="00C909EF">
        <w:rPr>
          <w:rFonts w:ascii="Arial" w:hAnsi="Arial" w:cs="Arial"/>
          <w:sz w:val="22"/>
          <w:szCs w:val="22"/>
        </w:rPr>
        <w:t xml:space="preserve"> Civil Relief Act, </w:t>
      </w:r>
      <w:r w:rsidR="00715271">
        <w:rPr>
          <w:rFonts w:ascii="Arial" w:hAnsi="Arial" w:cs="Arial"/>
          <w:sz w:val="22"/>
          <w:szCs w:val="22"/>
        </w:rPr>
        <w:t>and</w:t>
      </w:r>
      <w:r w:rsidR="001622EE">
        <w:rPr>
          <w:rFonts w:ascii="Arial" w:hAnsi="Arial" w:cs="Arial"/>
          <w:sz w:val="22"/>
          <w:szCs w:val="22"/>
        </w:rPr>
        <w:t xml:space="preserve"> </w:t>
      </w:r>
      <w:r w:rsidR="001622EE" w:rsidRPr="00486373">
        <w:rPr>
          <w:rFonts w:ascii="Arial" w:hAnsi="Arial" w:cs="Arial"/>
          <w:i/>
          <w:sz w:val="22"/>
          <w:szCs w:val="22"/>
        </w:rPr>
        <w:t>in this case</w:t>
      </w:r>
      <w:r w:rsidR="001622EE">
        <w:rPr>
          <w:rFonts w:ascii="Arial" w:hAnsi="Arial" w:cs="Arial"/>
          <w:sz w:val="22"/>
          <w:szCs w:val="22"/>
        </w:rPr>
        <w:t>:</w:t>
      </w:r>
    </w:p>
    <w:p w14:paraId="3DE8E0F1" w14:textId="2BD1C65A" w:rsidR="00C909EF" w:rsidRPr="00486373" w:rsidRDefault="00353D6B" w:rsidP="00C64D3F">
      <w:pPr>
        <w:pStyle w:val="ListParagraph"/>
        <w:tabs>
          <w:tab w:val="left" w:pos="1170"/>
          <w:tab w:val="right" w:pos="9360"/>
        </w:tabs>
        <w:spacing w:before="60" w:line="280" w:lineRule="atLeast"/>
        <w:ind w:left="806"/>
        <w:contextualSpacing w:val="0"/>
        <w:rPr>
          <w:rFonts w:ascii="Arial" w:hAnsi="Arial" w:cs="Arial"/>
          <w:sz w:val="22"/>
          <w:szCs w:val="22"/>
        </w:rPr>
      </w:pPr>
      <w:r>
        <w:rPr>
          <w:rFonts w:ascii="Arial" w:hAnsi="Arial" w:cs="Arial"/>
          <w:sz w:val="22"/>
          <w:szCs w:val="22"/>
        </w:rPr>
        <w:t>[  ]</w:t>
      </w:r>
      <w:r w:rsidR="001622EE" w:rsidRPr="00486373">
        <w:rPr>
          <w:rFonts w:ascii="Arial" w:hAnsi="Arial" w:cs="Arial"/>
          <w:sz w:val="22"/>
          <w:szCs w:val="22"/>
        </w:rPr>
        <w:tab/>
        <w:t xml:space="preserve">has </w:t>
      </w:r>
      <w:r w:rsidR="00DE5E4D">
        <w:rPr>
          <w:rFonts w:ascii="Arial" w:hAnsi="Arial" w:cs="Arial"/>
          <w:sz w:val="22"/>
          <w:szCs w:val="22"/>
        </w:rPr>
        <w:t>their</w:t>
      </w:r>
      <w:r w:rsidR="001622EE" w:rsidRPr="00486373">
        <w:rPr>
          <w:rFonts w:ascii="Arial" w:hAnsi="Arial" w:cs="Arial"/>
          <w:sz w:val="22"/>
          <w:szCs w:val="22"/>
        </w:rPr>
        <w:t xml:space="preserve"> own lawyer.</w:t>
      </w:r>
    </w:p>
    <w:p w14:paraId="2A0A519F" w14:textId="0BA72F37" w:rsidR="001622EE" w:rsidRPr="00486373" w:rsidRDefault="00353D6B" w:rsidP="007D0D5C">
      <w:pPr>
        <w:pStyle w:val="ListParagraph"/>
        <w:tabs>
          <w:tab w:val="left" w:pos="1170"/>
          <w:tab w:val="right" w:pos="9360"/>
        </w:tabs>
        <w:spacing w:before="20" w:line="280" w:lineRule="atLeast"/>
        <w:ind w:left="810"/>
        <w:contextualSpacing w:val="0"/>
        <w:rPr>
          <w:rFonts w:ascii="Arial" w:hAnsi="Arial" w:cs="Arial"/>
          <w:sz w:val="22"/>
          <w:szCs w:val="22"/>
        </w:rPr>
      </w:pPr>
      <w:r>
        <w:rPr>
          <w:rFonts w:ascii="Arial" w:hAnsi="Arial" w:cs="Arial"/>
          <w:sz w:val="22"/>
          <w:szCs w:val="22"/>
        </w:rPr>
        <w:t>[  ]</w:t>
      </w:r>
      <w:r w:rsidR="001622EE" w:rsidRPr="00486373">
        <w:rPr>
          <w:rFonts w:ascii="Arial" w:hAnsi="Arial" w:cs="Arial"/>
          <w:sz w:val="22"/>
          <w:szCs w:val="22"/>
        </w:rPr>
        <w:tab/>
        <w:t>has a lawyer appointed by the court.</w:t>
      </w:r>
    </w:p>
    <w:p w14:paraId="68EA12F5" w14:textId="77777777" w:rsidR="001622EE" w:rsidRPr="004F0D99" w:rsidRDefault="001622EE" w:rsidP="00C64D3F">
      <w:pPr>
        <w:pStyle w:val="ListParagraph"/>
        <w:tabs>
          <w:tab w:val="left" w:pos="1170"/>
          <w:tab w:val="right" w:pos="9360"/>
        </w:tabs>
        <w:spacing w:before="120" w:line="280" w:lineRule="atLeast"/>
        <w:ind w:left="810"/>
        <w:contextualSpacing w:val="0"/>
        <w:rPr>
          <w:rFonts w:ascii="Arial" w:hAnsi="Arial" w:cs="Arial"/>
          <w:sz w:val="22"/>
          <w:szCs w:val="22"/>
        </w:rPr>
      </w:pPr>
      <w:r w:rsidRPr="00C64D3F">
        <w:rPr>
          <w:rFonts w:ascii="Arial" w:hAnsi="Arial" w:cs="Arial"/>
          <w:sz w:val="22"/>
          <w:szCs w:val="22"/>
        </w:rPr>
        <w:t>The court</w:t>
      </w:r>
      <w:r w:rsidRPr="004F0D99">
        <w:rPr>
          <w:rFonts w:ascii="Arial" w:hAnsi="Arial" w:cs="Arial"/>
          <w:sz w:val="22"/>
          <w:szCs w:val="22"/>
        </w:rPr>
        <w:t>:</w:t>
      </w:r>
    </w:p>
    <w:p w14:paraId="76E624CE" w14:textId="59171ED1" w:rsidR="001622EE" w:rsidRPr="00486373" w:rsidRDefault="00353D6B" w:rsidP="007D0D5C">
      <w:pPr>
        <w:spacing w:before="60" w:line="280" w:lineRule="atLeast"/>
        <w:ind w:left="317" w:firstLine="493"/>
        <w:rPr>
          <w:rFonts w:ascii="Arial" w:hAnsi="Arial" w:cs="Arial"/>
          <w:spacing w:val="-2"/>
          <w:sz w:val="22"/>
          <w:szCs w:val="22"/>
        </w:rPr>
      </w:pPr>
      <w:r>
        <w:rPr>
          <w:rFonts w:ascii="Arial" w:hAnsi="Arial" w:cs="Arial"/>
          <w:sz w:val="22"/>
          <w:szCs w:val="22"/>
        </w:rPr>
        <w:t>[  ]</w:t>
      </w:r>
      <w:r w:rsidR="001622EE" w:rsidRPr="00486373">
        <w:rPr>
          <w:rFonts w:ascii="Arial" w:hAnsi="Arial" w:cs="Arial"/>
          <w:spacing w:val="-2"/>
          <w:sz w:val="22"/>
          <w:szCs w:val="22"/>
        </w:rPr>
        <w:t xml:space="preserve"> has suspended or delayed this case. </w:t>
      </w:r>
    </w:p>
    <w:p w14:paraId="761EF0F0" w14:textId="6751BC4A" w:rsidR="001622EE" w:rsidRPr="00486373" w:rsidRDefault="00353D6B" w:rsidP="007D0D5C">
      <w:pPr>
        <w:pStyle w:val="ListParagraph"/>
        <w:tabs>
          <w:tab w:val="left" w:pos="1170"/>
          <w:tab w:val="right" w:pos="9360"/>
        </w:tabs>
        <w:spacing w:before="20" w:line="280" w:lineRule="atLeast"/>
        <w:ind w:left="810"/>
        <w:contextualSpacing w:val="0"/>
        <w:rPr>
          <w:rFonts w:ascii="Arial" w:hAnsi="Arial" w:cs="Arial"/>
          <w:sz w:val="22"/>
          <w:szCs w:val="22"/>
        </w:rPr>
      </w:pPr>
      <w:r>
        <w:rPr>
          <w:rFonts w:ascii="Arial" w:hAnsi="Arial" w:cs="Arial"/>
          <w:sz w:val="22"/>
          <w:szCs w:val="22"/>
        </w:rPr>
        <w:t>[  ]</w:t>
      </w:r>
      <w:r w:rsidR="001622EE" w:rsidRPr="00486373">
        <w:rPr>
          <w:rFonts w:ascii="Arial" w:hAnsi="Arial" w:cs="Arial"/>
          <w:spacing w:val="-2"/>
          <w:sz w:val="22"/>
          <w:szCs w:val="22"/>
        </w:rPr>
        <w:t xml:space="preserve"> has </w:t>
      </w:r>
      <w:r w:rsidR="001622EE" w:rsidRPr="00486373">
        <w:rPr>
          <w:rFonts w:ascii="Arial" w:hAnsi="Arial" w:cs="Arial"/>
          <w:b/>
          <w:spacing w:val="-2"/>
          <w:sz w:val="22"/>
          <w:szCs w:val="22"/>
        </w:rPr>
        <w:t>not</w:t>
      </w:r>
      <w:r w:rsidR="001622EE" w:rsidRPr="00486373">
        <w:rPr>
          <w:rFonts w:ascii="Arial" w:hAnsi="Arial" w:cs="Arial"/>
          <w:spacing w:val="-2"/>
          <w:sz w:val="22"/>
          <w:szCs w:val="22"/>
        </w:rPr>
        <w:t xml:space="preserve"> suspended or delayed this case.</w:t>
      </w:r>
    </w:p>
    <w:p w14:paraId="1C0E1C01" w14:textId="3F364B8E" w:rsidR="00C909EF" w:rsidRDefault="00353D6B" w:rsidP="001622EE">
      <w:pPr>
        <w:tabs>
          <w:tab w:val="left" w:pos="450"/>
          <w:tab w:val="left" w:pos="7200"/>
          <w:tab w:val="right" w:pos="9360"/>
        </w:tabs>
        <w:spacing w:before="120"/>
        <w:ind w:left="450" w:hanging="450"/>
        <w:rPr>
          <w:rFonts w:ascii="Arial" w:hAnsi="Arial" w:cs="Arial"/>
          <w:spacing w:val="-2"/>
          <w:sz w:val="22"/>
          <w:szCs w:val="22"/>
        </w:rPr>
      </w:pPr>
      <w:r>
        <w:rPr>
          <w:rFonts w:ascii="Arial" w:hAnsi="Arial" w:cs="Arial"/>
          <w:sz w:val="22"/>
          <w:szCs w:val="22"/>
        </w:rPr>
        <w:t>[  ]</w:t>
      </w:r>
      <w:r w:rsidR="00C909EF">
        <w:rPr>
          <w:rFonts w:ascii="Arial" w:hAnsi="Arial" w:cs="Arial"/>
          <w:spacing w:val="-2"/>
          <w:sz w:val="22"/>
          <w:szCs w:val="22"/>
        </w:rPr>
        <w:tab/>
        <w:t xml:space="preserve">I </w:t>
      </w:r>
      <w:r w:rsidR="00C909EF" w:rsidRPr="00837D25">
        <w:rPr>
          <w:rFonts w:ascii="Arial" w:hAnsi="Arial" w:cs="Arial"/>
          <w:b/>
          <w:spacing w:val="-2"/>
          <w:sz w:val="22"/>
          <w:szCs w:val="22"/>
        </w:rPr>
        <w:t>don’t know</w:t>
      </w:r>
      <w:r w:rsidR="00C909EF">
        <w:rPr>
          <w:rFonts w:ascii="Arial" w:hAnsi="Arial" w:cs="Arial"/>
          <w:spacing w:val="-2"/>
          <w:sz w:val="22"/>
          <w:szCs w:val="22"/>
        </w:rPr>
        <w:t xml:space="preserve"> whether </w:t>
      </w:r>
      <w:r w:rsidR="00715271" w:rsidRPr="00486373">
        <w:rPr>
          <w:rFonts w:ascii="Arial" w:hAnsi="Arial" w:cs="Arial"/>
          <w:i/>
          <w:spacing w:val="-2"/>
          <w:sz w:val="22"/>
          <w:szCs w:val="22"/>
        </w:rPr>
        <w:t>(</w:t>
      </w:r>
      <w:proofErr w:type="gramStart"/>
      <w:r w:rsidR="00715271" w:rsidRPr="00486373">
        <w:rPr>
          <w:rFonts w:ascii="Arial" w:hAnsi="Arial" w:cs="Arial"/>
          <w:i/>
          <w:sz w:val="22"/>
          <w:szCs w:val="22"/>
        </w:rPr>
        <w:t>name)</w:t>
      </w:r>
      <w:r w:rsidR="00715271">
        <w:rPr>
          <w:rFonts w:ascii="Arial" w:hAnsi="Arial" w:cs="Arial"/>
          <w:sz w:val="22"/>
          <w:szCs w:val="22"/>
        </w:rPr>
        <w:t xml:space="preserve">: </w:t>
      </w:r>
      <w:r w:rsidR="00715271">
        <w:rPr>
          <w:rFonts w:ascii="Arial" w:hAnsi="Arial" w:cs="Arial"/>
          <w:sz w:val="22"/>
          <w:szCs w:val="22"/>
          <w:u w:val="single"/>
        </w:rPr>
        <w:tab/>
      </w:r>
      <w:proofErr w:type="gramEnd"/>
      <w:r w:rsidR="00715271">
        <w:rPr>
          <w:rFonts w:ascii="Arial" w:hAnsi="Arial" w:cs="Arial"/>
          <w:sz w:val="22"/>
          <w:szCs w:val="22"/>
        </w:rPr>
        <w:t xml:space="preserve"> </w:t>
      </w:r>
      <w:r w:rsidR="00C909EF">
        <w:rPr>
          <w:rFonts w:ascii="Arial" w:hAnsi="Arial" w:cs="Arial"/>
          <w:spacing w:val="-2"/>
          <w:sz w:val="22"/>
          <w:szCs w:val="22"/>
        </w:rPr>
        <w:t xml:space="preserve">is </w:t>
      </w:r>
      <w:r w:rsidR="00715271">
        <w:rPr>
          <w:rFonts w:ascii="Arial" w:hAnsi="Arial" w:cs="Arial"/>
          <w:spacing w:val="-2"/>
          <w:sz w:val="22"/>
          <w:szCs w:val="22"/>
        </w:rPr>
        <w:t xml:space="preserve">a service member or a dependent </w:t>
      </w:r>
      <w:r w:rsidR="00C909EF">
        <w:rPr>
          <w:rFonts w:ascii="Arial" w:hAnsi="Arial" w:cs="Arial"/>
          <w:spacing w:val="-2"/>
          <w:sz w:val="22"/>
          <w:szCs w:val="22"/>
        </w:rPr>
        <w:t xml:space="preserve">covered by </w:t>
      </w:r>
      <w:r w:rsidR="00C909EF" w:rsidRPr="00837D25">
        <w:rPr>
          <w:rFonts w:ascii="Arial" w:hAnsi="Arial" w:cs="Arial"/>
          <w:spacing w:val="-2"/>
          <w:sz w:val="22"/>
          <w:szCs w:val="22"/>
        </w:rPr>
        <w:t>the state and/or federal Service Members</w:t>
      </w:r>
      <w:r w:rsidR="004F0D99">
        <w:rPr>
          <w:rFonts w:ascii="Arial" w:hAnsi="Arial" w:cs="Arial"/>
          <w:spacing w:val="-2"/>
          <w:sz w:val="22"/>
          <w:szCs w:val="22"/>
        </w:rPr>
        <w:t>’</w:t>
      </w:r>
      <w:r w:rsidR="00C909EF" w:rsidRPr="00837D25">
        <w:rPr>
          <w:rFonts w:ascii="Arial" w:hAnsi="Arial" w:cs="Arial"/>
          <w:spacing w:val="-2"/>
          <w:sz w:val="22"/>
          <w:szCs w:val="22"/>
        </w:rPr>
        <w:t xml:space="preserve"> Civil Relief Act</w:t>
      </w:r>
      <w:r w:rsidR="00C909EF">
        <w:rPr>
          <w:rFonts w:ascii="Arial" w:hAnsi="Arial" w:cs="Arial"/>
          <w:spacing w:val="-2"/>
          <w:sz w:val="22"/>
          <w:szCs w:val="22"/>
        </w:rPr>
        <w:t xml:space="preserve">.  I did the following things to try to find out:  </w:t>
      </w:r>
    </w:p>
    <w:p w14:paraId="64550CBB" w14:textId="77777777" w:rsidR="00D71EAC" w:rsidRDefault="00C909EF" w:rsidP="001622EE">
      <w:pPr>
        <w:tabs>
          <w:tab w:val="right" w:pos="9360"/>
        </w:tabs>
        <w:spacing w:before="120"/>
        <w:ind w:left="450"/>
        <w:rPr>
          <w:rFonts w:ascii="Arial" w:hAnsi="Arial" w:cs="Arial"/>
          <w:spacing w:val="-2"/>
          <w:sz w:val="22"/>
          <w:szCs w:val="22"/>
          <w:u w:val="single"/>
        </w:rPr>
      </w:pPr>
      <w:r w:rsidRPr="00837D25">
        <w:rPr>
          <w:rFonts w:ascii="Arial" w:hAnsi="Arial" w:cs="Arial"/>
          <w:spacing w:val="-2"/>
          <w:sz w:val="22"/>
          <w:szCs w:val="22"/>
          <w:u w:val="single"/>
        </w:rPr>
        <w:tab/>
      </w:r>
    </w:p>
    <w:p w14:paraId="2DD64EE1" w14:textId="77777777" w:rsidR="00715271" w:rsidRDefault="00D71EAC" w:rsidP="001622EE">
      <w:pPr>
        <w:tabs>
          <w:tab w:val="right" w:pos="9360"/>
        </w:tabs>
        <w:spacing w:before="120"/>
        <w:ind w:left="450"/>
        <w:rPr>
          <w:rFonts w:ascii="Arial" w:hAnsi="Arial" w:cs="Arial"/>
          <w:spacing w:val="-2"/>
          <w:sz w:val="22"/>
          <w:szCs w:val="22"/>
          <w:u w:val="single"/>
        </w:rPr>
      </w:pPr>
      <w:r>
        <w:rPr>
          <w:rFonts w:ascii="Arial" w:hAnsi="Arial" w:cs="Arial"/>
          <w:spacing w:val="-2"/>
          <w:sz w:val="22"/>
          <w:szCs w:val="22"/>
          <w:u w:val="single"/>
        </w:rPr>
        <w:tab/>
      </w:r>
    </w:p>
    <w:p w14:paraId="119CEBA0" w14:textId="77777777" w:rsidR="00C909EF" w:rsidRPr="00837D25" w:rsidRDefault="00715271" w:rsidP="001622EE">
      <w:pPr>
        <w:tabs>
          <w:tab w:val="right" w:pos="9360"/>
        </w:tabs>
        <w:spacing w:before="120"/>
        <w:ind w:left="450"/>
        <w:rPr>
          <w:rFonts w:ascii="Arial" w:hAnsi="Arial" w:cs="Arial"/>
          <w:spacing w:val="-2"/>
          <w:sz w:val="22"/>
          <w:szCs w:val="22"/>
        </w:rPr>
      </w:pPr>
      <w:r>
        <w:rPr>
          <w:rFonts w:ascii="Arial" w:hAnsi="Arial" w:cs="Arial"/>
          <w:spacing w:val="-2"/>
          <w:sz w:val="22"/>
          <w:szCs w:val="22"/>
          <w:u w:val="single"/>
        </w:rPr>
        <w:tab/>
      </w:r>
    </w:p>
    <w:p w14:paraId="4C082374" w14:textId="77777777" w:rsidR="00B855CD" w:rsidRPr="00486373" w:rsidRDefault="00B855CD" w:rsidP="00486373">
      <w:pPr>
        <w:tabs>
          <w:tab w:val="left" w:pos="720"/>
          <w:tab w:val="left" w:pos="1440"/>
          <w:tab w:val="left" w:pos="2160"/>
          <w:tab w:val="left" w:pos="2880"/>
          <w:tab w:val="left" w:pos="4176"/>
          <w:tab w:val="left" w:pos="5904"/>
          <w:tab w:val="left" w:pos="6624"/>
          <w:tab w:val="left" w:pos="7056"/>
          <w:tab w:val="left" w:pos="10080"/>
        </w:tabs>
        <w:ind w:left="1440" w:hanging="1440"/>
        <w:rPr>
          <w:rFonts w:ascii="Arial" w:hAnsi="Arial" w:cs="Arial"/>
          <w:sz w:val="22"/>
        </w:rPr>
      </w:pPr>
    </w:p>
    <w:p w14:paraId="6F44FA2C" w14:textId="77777777" w:rsidR="00431C14" w:rsidRPr="00486373" w:rsidRDefault="00C5242E">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80"/>
        <w:rPr>
          <w:rFonts w:ascii="Arial" w:hAnsi="Arial" w:cs="Arial"/>
          <w:sz w:val="22"/>
          <w:szCs w:val="22"/>
        </w:rPr>
      </w:pPr>
      <w:r w:rsidRPr="00486373">
        <w:rPr>
          <w:rFonts w:ascii="Arial" w:hAnsi="Arial" w:cs="Arial"/>
          <w:sz w:val="22"/>
          <w:szCs w:val="22"/>
        </w:rPr>
        <w:t>I</w:t>
      </w:r>
      <w:r w:rsidR="00431C14" w:rsidRPr="00486373">
        <w:rPr>
          <w:rFonts w:ascii="Arial" w:hAnsi="Arial" w:cs="Arial"/>
          <w:sz w:val="22"/>
          <w:szCs w:val="22"/>
        </w:rPr>
        <w:t xml:space="preserve"> declare under </w:t>
      </w:r>
      <w:proofErr w:type="gramStart"/>
      <w:r w:rsidR="00431C14" w:rsidRPr="00486373">
        <w:rPr>
          <w:rFonts w:ascii="Arial" w:hAnsi="Arial" w:cs="Arial"/>
          <w:sz w:val="22"/>
          <w:szCs w:val="22"/>
        </w:rPr>
        <w:t>penal</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y</w:t>
      </w:r>
      <w:proofErr w:type="gramEnd"/>
      <w:r w:rsidR="00431C14" w:rsidRPr="00486373">
        <w:rPr>
          <w:rFonts w:ascii="Arial" w:hAnsi="Arial" w:cs="Arial"/>
          <w:sz w:val="22"/>
          <w:szCs w:val="22"/>
        </w:rPr>
        <w:t xml:space="preserve"> of perjury under </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 xml:space="preserve">he laws of </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he s</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a</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e of Washing</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 xml:space="preserve">on </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ha</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 xml:space="preserve"> </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 xml:space="preserve">he foregoing is </w:t>
      </w:r>
      <w:smartTag w:uri="urn:schemas-microsoft-com:office:smarttags" w:element="PersonName">
        <w:r w:rsidR="00431C14" w:rsidRPr="00486373">
          <w:rPr>
            <w:rFonts w:ascii="Arial" w:hAnsi="Arial" w:cs="Arial"/>
            <w:sz w:val="22"/>
            <w:szCs w:val="22"/>
          </w:rPr>
          <w:t>t</w:t>
        </w:r>
      </w:smartTag>
      <w:r w:rsidR="00431C14" w:rsidRPr="00486373">
        <w:rPr>
          <w:rFonts w:ascii="Arial" w:hAnsi="Arial" w:cs="Arial"/>
          <w:sz w:val="22"/>
          <w:szCs w:val="22"/>
        </w:rPr>
        <w:t xml:space="preserve">rue and </w:t>
      </w:r>
      <w:r w:rsidR="006F647A" w:rsidRPr="00486373">
        <w:rPr>
          <w:rFonts w:ascii="Arial" w:hAnsi="Arial" w:cs="Arial"/>
          <w:sz w:val="22"/>
          <w:szCs w:val="22"/>
        </w:rPr>
        <w:t>correc</w:t>
      </w:r>
      <w:smartTag w:uri="urn:schemas-microsoft-com:office:smarttags" w:element="PersonName">
        <w:r w:rsidR="006F647A" w:rsidRPr="00486373">
          <w:rPr>
            <w:rFonts w:ascii="Arial" w:hAnsi="Arial" w:cs="Arial"/>
            <w:sz w:val="22"/>
            <w:szCs w:val="22"/>
          </w:rPr>
          <w:t>t</w:t>
        </w:r>
      </w:smartTag>
      <w:r w:rsidR="006F647A" w:rsidRPr="00486373">
        <w:rPr>
          <w:rFonts w:ascii="Arial" w:hAnsi="Arial" w:cs="Arial"/>
          <w:sz w:val="22"/>
          <w:szCs w:val="22"/>
        </w:rPr>
        <w:t>.</w:t>
      </w:r>
    </w:p>
    <w:p w14:paraId="443E4C71" w14:textId="77777777" w:rsidR="00431C14" w:rsidRPr="00486373" w:rsidRDefault="00431C14">
      <w:pPr>
        <w:tabs>
          <w:tab w:val="left" w:pos="0"/>
          <w:tab w:val="left" w:pos="4320"/>
          <w:tab w:val="left" w:pos="5040"/>
          <w:tab w:val="left" w:pos="5760"/>
          <w:tab w:val="left" w:pos="10080"/>
        </w:tabs>
        <w:suppressAutoHyphens/>
        <w:spacing w:before="80"/>
        <w:rPr>
          <w:rFonts w:ascii="Arial" w:hAnsi="Arial" w:cs="Arial"/>
          <w:sz w:val="22"/>
          <w:szCs w:val="22"/>
        </w:rPr>
      </w:pPr>
      <w:r w:rsidRPr="00486373">
        <w:rPr>
          <w:rFonts w:ascii="Arial" w:hAnsi="Arial" w:cs="Arial"/>
          <w:sz w:val="22"/>
          <w:szCs w:val="22"/>
        </w:rPr>
        <w:t>Signed a</w:t>
      </w:r>
      <w:smartTag w:uri="urn:schemas-microsoft-com:office:smarttags" w:element="PersonName">
        <w:r w:rsidRPr="00486373">
          <w:rPr>
            <w:rFonts w:ascii="Arial" w:hAnsi="Arial" w:cs="Arial"/>
            <w:sz w:val="22"/>
            <w:szCs w:val="22"/>
          </w:rPr>
          <w:t>t</w:t>
        </w:r>
      </w:smartTag>
      <w:r w:rsidRPr="00486373">
        <w:rPr>
          <w:rFonts w:ascii="Arial" w:hAnsi="Arial" w:cs="Arial"/>
          <w:sz w:val="22"/>
          <w:szCs w:val="22"/>
        </w:rPr>
        <w:t xml:space="preserve"> </w:t>
      </w:r>
      <w:r w:rsidR="00E52626" w:rsidRPr="00486373">
        <w:rPr>
          <w:rFonts w:ascii="Arial" w:hAnsi="Arial" w:cs="Arial"/>
          <w:sz w:val="22"/>
          <w:szCs w:val="22"/>
        </w:rPr>
        <w:t xml:space="preserve">(city) </w:t>
      </w:r>
      <w:r w:rsidRPr="00486373">
        <w:rPr>
          <w:rFonts w:ascii="Arial" w:hAnsi="Arial" w:cs="Arial"/>
          <w:sz w:val="22"/>
          <w:szCs w:val="22"/>
        </w:rPr>
        <w:t xml:space="preserve">______________________, </w:t>
      </w:r>
      <w:r w:rsidR="00E52626" w:rsidRPr="00486373">
        <w:rPr>
          <w:rFonts w:ascii="Arial" w:hAnsi="Arial" w:cs="Arial"/>
          <w:sz w:val="22"/>
          <w:szCs w:val="22"/>
        </w:rPr>
        <w:t>(</w:t>
      </w:r>
      <w:proofErr w:type="gramStart"/>
      <w:r w:rsidR="00E52626" w:rsidRPr="00486373">
        <w:rPr>
          <w:rFonts w:ascii="Arial" w:hAnsi="Arial" w:cs="Arial"/>
          <w:sz w:val="22"/>
          <w:szCs w:val="22"/>
        </w:rPr>
        <w:t>state)</w:t>
      </w:r>
      <w:r w:rsidR="001622EE">
        <w:rPr>
          <w:rFonts w:ascii="Arial" w:hAnsi="Arial" w:cs="Arial"/>
          <w:sz w:val="22"/>
          <w:szCs w:val="22"/>
        </w:rPr>
        <w:t xml:space="preserve"> __</w:t>
      </w:r>
      <w:proofErr w:type="gramEnd"/>
      <w:r w:rsidR="001622EE">
        <w:rPr>
          <w:rFonts w:ascii="Arial" w:hAnsi="Arial" w:cs="Arial"/>
          <w:sz w:val="22"/>
          <w:szCs w:val="22"/>
        </w:rPr>
        <w:t>________</w:t>
      </w:r>
      <w:r w:rsidRPr="00486373">
        <w:rPr>
          <w:rFonts w:ascii="Arial" w:hAnsi="Arial" w:cs="Arial"/>
          <w:sz w:val="22"/>
          <w:szCs w:val="22"/>
        </w:rPr>
        <w:t xml:space="preserve"> on</w:t>
      </w:r>
      <w:r w:rsidR="00E52626" w:rsidRPr="00486373">
        <w:rPr>
          <w:rFonts w:ascii="Arial" w:hAnsi="Arial" w:cs="Arial"/>
          <w:sz w:val="22"/>
          <w:szCs w:val="22"/>
        </w:rPr>
        <w:t xml:space="preserve"> (date)</w:t>
      </w:r>
      <w:r w:rsidR="001622EE">
        <w:rPr>
          <w:rFonts w:ascii="Arial" w:hAnsi="Arial" w:cs="Arial"/>
          <w:sz w:val="22"/>
          <w:szCs w:val="22"/>
        </w:rPr>
        <w:t xml:space="preserve"> ________________</w:t>
      </w:r>
      <w:r w:rsidRPr="00486373">
        <w:rPr>
          <w:rFonts w:ascii="Arial" w:hAnsi="Arial" w:cs="Arial"/>
          <w:sz w:val="22"/>
          <w:szCs w:val="22"/>
        </w:rPr>
        <w:t>.</w:t>
      </w:r>
    </w:p>
    <w:p w14:paraId="2507589B" w14:textId="77777777" w:rsidR="009477AF" w:rsidRPr="00486373" w:rsidRDefault="009477AF">
      <w:pPr>
        <w:tabs>
          <w:tab w:val="left" w:pos="0"/>
          <w:tab w:val="left" w:pos="4320"/>
          <w:tab w:val="left" w:pos="5040"/>
          <w:tab w:val="left" w:pos="5760"/>
          <w:tab w:val="left" w:pos="10080"/>
        </w:tabs>
        <w:suppressAutoHyphens/>
        <w:spacing w:before="80"/>
        <w:rPr>
          <w:rFonts w:ascii="Arial" w:hAnsi="Arial" w:cs="Arial"/>
          <w:sz w:val="22"/>
          <w:szCs w:val="22"/>
        </w:rPr>
      </w:pPr>
    </w:p>
    <w:p w14:paraId="25DEE5B6" w14:textId="77777777" w:rsidR="00431C14" w:rsidRPr="00486373" w:rsidRDefault="00431C14" w:rsidP="00486373">
      <w:pPr>
        <w:tabs>
          <w:tab w:val="left" w:pos="0"/>
          <w:tab w:val="left" w:pos="4320"/>
          <w:tab w:val="left" w:pos="4680"/>
          <w:tab w:val="left" w:pos="9360"/>
        </w:tabs>
        <w:suppressAutoHyphens/>
        <w:spacing w:before="80"/>
        <w:rPr>
          <w:rFonts w:ascii="Arial" w:hAnsi="Arial" w:cs="Arial"/>
          <w:sz w:val="22"/>
          <w:szCs w:val="22"/>
          <w:u w:val="single"/>
        </w:rPr>
      </w:pPr>
      <w:r w:rsidRPr="00486373">
        <w:rPr>
          <w:rFonts w:ascii="Arial" w:hAnsi="Arial" w:cs="Arial"/>
          <w:sz w:val="22"/>
          <w:szCs w:val="22"/>
          <w:u w:val="single"/>
        </w:rPr>
        <w:tab/>
      </w:r>
      <w:r w:rsidR="00486373">
        <w:rPr>
          <w:rFonts w:ascii="Arial" w:hAnsi="Arial" w:cs="Arial"/>
          <w:sz w:val="22"/>
          <w:szCs w:val="22"/>
        </w:rPr>
        <w:tab/>
      </w:r>
      <w:r w:rsidR="00486373">
        <w:rPr>
          <w:rFonts w:ascii="Arial" w:hAnsi="Arial" w:cs="Arial"/>
          <w:sz w:val="22"/>
          <w:szCs w:val="22"/>
          <w:u w:val="single"/>
        </w:rPr>
        <w:tab/>
      </w:r>
    </w:p>
    <w:p w14:paraId="731F41D1" w14:textId="77777777" w:rsidR="00431C14" w:rsidRPr="00486373" w:rsidRDefault="00486373" w:rsidP="00486373">
      <w:pPr>
        <w:tabs>
          <w:tab w:val="left" w:pos="0"/>
          <w:tab w:val="left" w:pos="4680"/>
          <w:tab w:val="left" w:pos="5760"/>
          <w:tab w:val="left" w:pos="10080"/>
        </w:tabs>
        <w:suppressAutoHyphens/>
        <w:rPr>
          <w:rFonts w:ascii="Arial" w:hAnsi="Arial" w:cs="Arial"/>
          <w:sz w:val="22"/>
          <w:szCs w:val="22"/>
        </w:rPr>
      </w:pPr>
      <w:r>
        <w:rPr>
          <w:rFonts w:ascii="Arial" w:hAnsi="Arial" w:cs="Arial"/>
          <w:sz w:val="22"/>
          <w:szCs w:val="22"/>
        </w:rPr>
        <w:t>S</w:t>
      </w:r>
      <w:r w:rsidR="00431C14" w:rsidRPr="00486373">
        <w:rPr>
          <w:rFonts w:ascii="Arial" w:hAnsi="Arial" w:cs="Arial"/>
          <w:sz w:val="22"/>
          <w:szCs w:val="22"/>
        </w:rPr>
        <w:t>ignature</w:t>
      </w:r>
      <w:r w:rsidR="00B855CD" w:rsidRPr="00486373">
        <w:rPr>
          <w:rFonts w:ascii="Arial" w:hAnsi="Arial" w:cs="Arial"/>
          <w:sz w:val="22"/>
          <w:szCs w:val="22"/>
        </w:rPr>
        <w:t xml:space="preserve"> of Petitioner or </w:t>
      </w:r>
      <w:r w:rsidR="00431C14" w:rsidRPr="00486373">
        <w:rPr>
          <w:rFonts w:ascii="Arial" w:hAnsi="Arial" w:cs="Arial"/>
          <w:sz w:val="22"/>
          <w:szCs w:val="22"/>
        </w:rPr>
        <w:t>Lawyer/</w:t>
      </w:r>
      <w:smartTag w:uri="urn:schemas-microsoft-com:office:smarttags" w:element="stockticker">
        <w:r w:rsidR="00431C14" w:rsidRPr="00486373">
          <w:rPr>
            <w:rFonts w:ascii="Arial" w:hAnsi="Arial" w:cs="Arial"/>
            <w:sz w:val="22"/>
            <w:szCs w:val="22"/>
          </w:rPr>
          <w:t>WSBA</w:t>
        </w:r>
      </w:smartTag>
      <w:r w:rsidR="00431C14" w:rsidRPr="00486373">
        <w:rPr>
          <w:rFonts w:ascii="Arial" w:hAnsi="Arial" w:cs="Arial"/>
          <w:sz w:val="22"/>
          <w:szCs w:val="22"/>
        </w:rPr>
        <w:t xml:space="preserve"> No.</w:t>
      </w:r>
      <w:r>
        <w:rPr>
          <w:rFonts w:ascii="Arial" w:hAnsi="Arial" w:cs="Arial"/>
          <w:sz w:val="22"/>
          <w:szCs w:val="22"/>
        </w:rPr>
        <w:tab/>
      </w:r>
      <w:r w:rsidRPr="00486373">
        <w:rPr>
          <w:rFonts w:ascii="Arial" w:hAnsi="Arial" w:cs="Arial"/>
          <w:sz w:val="22"/>
          <w:szCs w:val="22"/>
        </w:rPr>
        <w:t>Prin</w:t>
      </w:r>
      <w:smartTag w:uri="urn:schemas-microsoft-com:office:smarttags" w:element="PersonName">
        <w:r w:rsidRPr="00486373">
          <w:rPr>
            <w:rFonts w:ascii="Arial" w:hAnsi="Arial" w:cs="Arial"/>
            <w:sz w:val="22"/>
            <w:szCs w:val="22"/>
          </w:rPr>
          <w:t>t</w:t>
        </w:r>
      </w:smartTag>
      <w:r w:rsidRPr="00486373">
        <w:rPr>
          <w:rFonts w:ascii="Arial" w:hAnsi="Arial" w:cs="Arial"/>
          <w:sz w:val="22"/>
          <w:szCs w:val="22"/>
        </w:rPr>
        <w:t xml:space="preserve"> Name</w:t>
      </w:r>
    </w:p>
    <w:sectPr w:rsidR="00431C14" w:rsidRPr="00486373" w:rsidSect="009F237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0" w:footer="1008"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260FA" w14:textId="77777777" w:rsidR="001F5BF5" w:rsidRDefault="001F5BF5">
      <w:pPr>
        <w:spacing w:line="20" w:lineRule="exact"/>
        <w:rPr>
          <w:sz w:val="24"/>
        </w:rPr>
      </w:pPr>
    </w:p>
  </w:endnote>
  <w:endnote w:type="continuationSeparator" w:id="0">
    <w:p w14:paraId="57EB1358" w14:textId="77777777" w:rsidR="001F5BF5" w:rsidRDefault="001F5BF5">
      <w:r>
        <w:rPr>
          <w:sz w:val="24"/>
        </w:rPr>
        <w:t xml:space="preserve"> </w:t>
      </w:r>
    </w:p>
  </w:endnote>
  <w:endnote w:type="continuationNotice" w:id="1">
    <w:p w14:paraId="144AB2F5" w14:textId="77777777" w:rsidR="001F5BF5" w:rsidRDefault="001F5BF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D58C" w14:textId="77777777" w:rsidR="00BC2A33" w:rsidRDefault="00BC2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9D2F7" w14:textId="77777777" w:rsidR="00C73931" w:rsidRPr="004D0EB1" w:rsidRDefault="00C73931">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rPr>
    </w:pPr>
    <w:proofErr w:type="spellStart"/>
    <w:r w:rsidRPr="004D0EB1">
      <w:rPr>
        <w:rFonts w:ascii="Arial" w:hAnsi="Arial" w:cs="Arial"/>
        <w:i/>
      </w:rPr>
      <w:t>Decl</w:t>
    </w:r>
    <w:proofErr w:type="spellEnd"/>
    <w:r w:rsidRPr="004D0EB1">
      <w:rPr>
        <w:rFonts w:ascii="Arial" w:hAnsi="Arial" w:cs="Arial"/>
        <w:i/>
      </w:rPr>
      <w:t xml:space="preserve"> re Service Member’s Civil Relief Ac</w:t>
    </w:r>
    <w:smartTag w:uri="urn:schemas-microsoft-com:office:smarttags" w:element="PersonName">
      <w:r w:rsidRPr="004D0EB1">
        <w:rPr>
          <w:rFonts w:ascii="Arial" w:hAnsi="Arial" w:cs="Arial"/>
          <w:i/>
        </w:rPr>
        <w:t>t</w:t>
      </w:r>
    </w:smartTag>
    <w:r w:rsidRPr="004D0EB1">
      <w:rPr>
        <w:rFonts w:ascii="Arial" w:hAnsi="Arial" w:cs="Arial"/>
        <w:i/>
      </w:rPr>
      <w:t xml:space="preserve"> (AFSCR) - Page </w:t>
    </w:r>
    <w:r w:rsidRPr="004D0EB1">
      <w:rPr>
        <w:rFonts w:ascii="Arial" w:hAnsi="Arial" w:cs="Arial"/>
        <w:i/>
      </w:rPr>
      <w:fldChar w:fldCharType="begin"/>
    </w:r>
    <w:r w:rsidRPr="004D0EB1">
      <w:rPr>
        <w:rFonts w:ascii="Arial" w:hAnsi="Arial" w:cs="Arial"/>
        <w:i/>
      </w:rPr>
      <w:instrText>page \* arabic</w:instrText>
    </w:r>
    <w:r w:rsidRPr="004D0EB1">
      <w:rPr>
        <w:rFonts w:ascii="Arial" w:hAnsi="Arial" w:cs="Arial"/>
        <w:i/>
      </w:rPr>
      <w:fldChar w:fldCharType="separate"/>
    </w:r>
    <w:r w:rsidR="004D0EB1">
      <w:rPr>
        <w:rFonts w:ascii="Arial" w:hAnsi="Arial" w:cs="Arial"/>
        <w:i/>
        <w:noProof/>
      </w:rPr>
      <w:t>2</w:t>
    </w:r>
    <w:r w:rsidRPr="004D0EB1">
      <w:rPr>
        <w:rFonts w:ascii="Arial" w:hAnsi="Arial" w:cs="Arial"/>
        <w:i/>
      </w:rPr>
      <w:fldChar w:fldCharType="end"/>
    </w:r>
    <w:r w:rsidRPr="004D0EB1">
      <w:rPr>
        <w:rFonts w:ascii="Arial" w:hAnsi="Arial" w:cs="Arial"/>
        <w:i/>
      </w:rPr>
      <w:t xml:space="preserve"> of 2</w:t>
    </w:r>
  </w:p>
  <w:p w14:paraId="3E9F17AF" w14:textId="77777777" w:rsidR="00C73931" w:rsidRPr="00542BBB" w:rsidRDefault="00C73931">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rPr>
    </w:pPr>
    <w:r w:rsidRPr="004D0EB1">
      <w:rPr>
        <w:rFonts w:ascii="Arial" w:hAnsi="Arial" w:cs="Arial"/>
        <w:i/>
      </w:rPr>
      <w:t>WPF All Cases 01.0200</w:t>
    </w:r>
    <w:r w:rsidRPr="00542BBB">
      <w:rPr>
        <w:rFonts w:ascii="Arial" w:hAnsi="Arial" w:cs="Arial"/>
        <w:i/>
      </w:rPr>
      <w:t xml:space="preserve"> (</w:t>
    </w:r>
    <w:r w:rsidR="00486373">
      <w:rPr>
        <w:rFonts w:ascii="Arial" w:hAnsi="Arial" w:cs="Arial"/>
        <w:i/>
      </w:rPr>
      <w:t>06/2018</w:t>
    </w:r>
    <w:r w:rsidRPr="00542BBB">
      <w:rPr>
        <w:rFonts w:ascii="Arial" w:hAnsi="Arial" w:cs="Arial"/>
        <w:i/>
      </w:rPr>
      <w:t xml:space="preserve">) </w:t>
    </w:r>
    <w:r>
      <w:rPr>
        <w:rFonts w:ascii="Arial" w:hAnsi="Arial" w:cs="Arial"/>
        <w:i/>
      </w:rPr>
      <w:t>RCW 38.42.050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FE08A" w14:textId="77777777" w:rsidR="00BC2A33" w:rsidRDefault="00BC2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B7054" w14:textId="77777777" w:rsidR="001F5BF5" w:rsidRDefault="001F5BF5">
      <w:r>
        <w:rPr>
          <w:sz w:val="24"/>
        </w:rPr>
        <w:separator/>
      </w:r>
    </w:p>
  </w:footnote>
  <w:footnote w:type="continuationSeparator" w:id="0">
    <w:p w14:paraId="0CAE092F" w14:textId="77777777" w:rsidR="001F5BF5" w:rsidRDefault="001F5BF5" w:rsidP="00F0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DE6DF" w14:textId="77777777" w:rsidR="00BC2A33" w:rsidRDefault="00BC2A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6283C" w14:textId="77777777" w:rsidR="00BC2A33" w:rsidRDefault="00BC2A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B7B0" w14:textId="77777777" w:rsidR="00BC2A33" w:rsidRDefault="00BC2A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2774"/>
    <w:multiLevelType w:val="hybridMultilevel"/>
    <w:tmpl w:val="B0427DD8"/>
    <w:lvl w:ilvl="0" w:tplc="CB3E925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2618B"/>
    <w:multiLevelType w:val="hybridMultilevel"/>
    <w:tmpl w:val="BA62DE9A"/>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15:restartNumberingAfterBreak="0">
    <w:nsid w:val="2D623959"/>
    <w:multiLevelType w:val="hybridMultilevel"/>
    <w:tmpl w:val="8C807A38"/>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 w15:restartNumberingAfterBreak="0">
    <w:nsid w:val="41B15804"/>
    <w:multiLevelType w:val="hybridMultilevel"/>
    <w:tmpl w:val="FDB83FF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B9D059F"/>
    <w:multiLevelType w:val="hybridMultilevel"/>
    <w:tmpl w:val="2CEA923C"/>
    <w:lvl w:ilvl="0" w:tplc="0409000F">
      <w:start w:val="3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672833"/>
    <w:multiLevelType w:val="multilevel"/>
    <w:tmpl w:val="4B5EB65C"/>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207959929">
    <w:abstractNumId w:val="5"/>
  </w:num>
  <w:num w:numId="2" w16cid:durableId="1228298932">
    <w:abstractNumId w:val="0"/>
  </w:num>
  <w:num w:numId="3" w16cid:durableId="1670721">
    <w:abstractNumId w:val="4"/>
  </w:num>
  <w:num w:numId="4" w16cid:durableId="1670715977">
    <w:abstractNumId w:val="3"/>
  </w:num>
  <w:num w:numId="5" w16cid:durableId="497698986">
    <w:abstractNumId w:val="2"/>
  </w:num>
  <w:num w:numId="6" w16cid:durableId="2006131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23"/>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9C"/>
    <w:rsid w:val="00031BD8"/>
    <w:rsid w:val="0003379E"/>
    <w:rsid w:val="000409B5"/>
    <w:rsid w:val="0008720F"/>
    <w:rsid w:val="000D32A1"/>
    <w:rsid w:val="000D5852"/>
    <w:rsid w:val="000E385C"/>
    <w:rsid w:val="000E4845"/>
    <w:rsid w:val="001222D4"/>
    <w:rsid w:val="001622EE"/>
    <w:rsid w:val="0017566F"/>
    <w:rsid w:val="001935EA"/>
    <w:rsid w:val="001A3250"/>
    <w:rsid w:val="001A42D1"/>
    <w:rsid w:val="001A5EC9"/>
    <w:rsid w:val="001B6C11"/>
    <w:rsid w:val="001C5BAC"/>
    <w:rsid w:val="001D04FF"/>
    <w:rsid w:val="001F5BF5"/>
    <w:rsid w:val="001F69CE"/>
    <w:rsid w:val="00234E95"/>
    <w:rsid w:val="0025263E"/>
    <w:rsid w:val="00273747"/>
    <w:rsid w:val="00277F3F"/>
    <w:rsid w:val="0028134C"/>
    <w:rsid w:val="0028149D"/>
    <w:rsid w:val="002B0A1E"/>
    <w:rsid w:val="002D62EA"/>
    <w:rsid w:val="002E1B81"/>
    <w:rsid w:val="00322576"/>
    <w:rsid w:val="0034492B"/>
    <w:rsid w:val="00346129"/>
    <w:rsid w:val="0035168C"/>
    <w:rsid w:val="00353D6B"/>
    <w:rsid w:val="00372CAC"/>
    <w:rsid w:val="003737DB"/>
    <w:rsid w:val="003860C2"/>
    <w:rsid w:val="003A645C"/>
    <w:rsid w:val="003A73A2"/>
    <w:rsid w:val="003B0DEC"/>
    <w:rsid w:val="003C7893"/>
    <w:rsid w:val="003D1257"/>
    <w:rsid w:val="003E45AE"/>
    <w:rsid w:val="003F1B80"/>
    <w:rsid w:val="00400E59"/>
    <w:rsid w:val="0040726E"/>
    <w:rsid w:val="004152F8"/>
    <w:rsid w:val="00431C14"/>
    <w:rsid w:val="00471C53"/>
    <w:rsid w:val="00486373"/>
    <w:rsid w:val="00487246"/>
    <w:rsid w:val="004977B9"/>
    <w:rsid w:val="004D0D91"/>
    <w:rsid w:val="004D0EB1"/>
    <w:rsid w:val="004D460D"/>
    <w:rsid w:val="004F0D99"/>
    <w:rsid w:val="004F18F8"/>
    <w:rsid w:val="004F641A"/>
    <w:rsid w:val="00541F08"/>
    <w:rsid w:val="00542BBB"/>
    <w:rsid w:val="005519C4"/>
    <w:rsid w:val="0058526B"/>
    <w:rsid w:val="005A36C2"/>
    <w:rsid w:val="005D002C"/>
    <w:rsid w:val="005F60DA"/>
    <w:rsid w:val="00601D81"/>
    <w:rsid w:val="00606BB8"/>
    <w:rsid w:val="00606DDE"/>
    <w:rsid w:val="00616170"/>
    <w:rsid w:val="00626648"/>
    <w:rsid w:val="0063474D"/>
    <w:rsid w:val="00666F3A"/>
    <w:rsid w:val="006760CC"/>
    <w:rsid w:val="006C3864"/>
    <w:rsid w:val="006F2BA9"/>
    <w:rsid w:val="006F647A"/>
    <w:rsid w:val="006F7A6D"/>
    <w:rsid w:val="00715271"/>
    <w:rsid w:val="0077264A"/>
    <w:rsid w:val="00773AD0"/>
    <w:rsid w:val="007A0E42"/>
    <w:rsid w:val="007A2C84"/>
    <w:rsid w:val="007B5D5E"/>
    <w:rsid w:val="007C0DC1"/>
    <w:rsid w:val="007D0653"/>
    <w:rsid w:val="007D0D5C"/>
    <w:rsid w:val="007E3B75"/>
    <w:rsid w:val="008066AB"/>
    <w:rsid w:val="00852890"/>
    <w:rsid w:val="008546D4"/>
    <w:rsid w:val="00897117"/>
    <w:rsid w:val="008A7A68"/>
    <w:rsid w:val="008F5FD8"/>
    <w:rsid w:val="008F6C2B"/>
    <w:rsid w:val="009477AF"/>
    <w:rsid w:val="0098101B"/>
    <w:rsid w:val="00981F87"/>
    <w:rsid w:val="00987FE6"/>
    <w:rsid w:val="009A43DA"/>
    <w:rsid w:val="009B6A42"/>
    <w:rsid w:val="009F2371"/>
    <w:rsid w:val="009F725F"/>
    <w:rsid w:val="00A10F46"/>
    <w:rsid w:val="00A135EE"/>
    <w:rsid w:val="00A302E9"/>
    <w:rsid w:val="00A3725C"/>
    <w:rsid w:val="00A60DDC"/>
    <w:rsid w:val="00A62751"/>
    <w:rsid w:val="00A631FD"/>
    <w:rsid w:val="00A72F5B"/>
    <w:rsid w:val="00A80D95"/>
    <w:rsid w:val="00AC7176"/>
    <w:rsid w:val="00B13644"/>
    <w:rsid w:val="00B154D5"/>
    <w:rsid w:val="00B57156"/>
    <w:rsid w:val="00B6142B"/>
    <w:rsid w:val="00B70401"/>
    <w:rsid w:val="00B855CD"/>
    <w:rsid w:val="00BB2E9D"/>
    <w:rsid w:val="00BC2A33"/>
    <w:rsid w:val="00BC51EA"/>
    <w:rsid w:val="00C35126"/>
    <w:rsid w:val="00C3755E"/>
    <w:rsid w:val="00C5242E"/>
    <w:rsid w:val="00C64D3F"/>
    <w:rsid w:val="00C7317A"/>
    <w:rsid w:val="00C73931"/>
    <w:rsid w:val="00C74F9E"/>
    <w:rsid w:val="00C909EF"/>
    <w:rsid w:val="00CA4C3F"/>
    <w:rsid w:val="00CE1705"/>
    <w:rsid w:val="00D427F0"/>
    <w:rsid w:val="00D71620"/>
    <w:rsid w:val="00D71EAC"/>
    <w:rsid w:val="00D8259C"/>
    <w:rsid w:val="00D912B8"/>
    <w:rsid w:val="00DB7AA2"/>
    <w:rsid w:val="00DC681A"/>
    <w:rsid w:val="00DD61D4"/>
    <w:rsid w:val="00DD744C"/>
    <w:rsid w:val="00DE01C5"/>
    <w:rsid w:val="00DE5E4D"/>
    <w:rsid w:val="00E05389"/>
    <w:rsid w:val="00E074B9"/>
    <w:rsid w:val="00E15911"/>
    <w:rsid w:val="00E169AC"/>
    <w:rsid w:val="00E52626"/>
    <w:rsid w:val="00E7607B"/>
    <w:rsid w:val="00E867BF"/>
    <w:rsid w:val="00E977B7"/>
    <w:rsid w:val="00EA253B"/>
    <w:rsid w:val="00F05B0D"/>
    <w:rsid w:val="00F07C43"/>
    <w:rsid w:val="00F1181C"/>
    <w:rsid w:val="00F461C3"/>
    <w:rsid w:val="00F467A7"/>
    <w:rsid w:val="00F53221"/>
    <w:rsid w:val="00F7693E"/>
    <w:rsid w:val="00FB3804"/>
    <w:rsid w:val="00FC705F"/>
    <w:rsid w:val="00FD753F"/>
    <w:rsid w:val="00FF0901"/>
    <w:rsid w:val="00FF1DA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martTagType w:namespaceuri="urn:schemas:contacts" w:name="Sn"/>
  <w:smartTagType w:namespaceuri="urn:schemas-microsoft-com:office:smarttags" w:name="PersonName"/>
  <w:shapeDefaults>
    <o:shapedefaults v:ext="edit" spidmax="3074"/>
    <o:shapelayout v:ext="edit">
      <o:idmap v:ext="edit" data="1"/>
    </o:shapelayout>
  </w:shapeDefaults>
  <w:decimalSymbol w:val="."/>
  <w:listSeparator w:val=","/>
  <w14:docId w14:val="24BFCD03"/>
  <w15:chartTrackingRefBased/>
  <w15:docId w15:val="{972FF645-F575-4463-AC2D-0ACFCF56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rPr>
      <w:rFonts w:ascii="Tahoma" w:hAnsi="Tahoma"/>
      <w:sz w:val="16"/>
    </w:rPr>
  </w:style>
  <w:style w:type="character" w:styleId="Hyperlink">
    <w:name w:val="Hyperlink"/>
    <w:rsid w:val="009A43DA"/>
    <w:rPr>
      <w:color w:val="0000FF"/>
      <w:u w:val="single"/>
    </w:rPr>
  </w:style>
  <w:style w:type="paragraph" w:styleId="ListParagraph">
    <w:name w:val="List Paragraph"/>
    <w:basedOn w:val="Normal"/>
    <w:uiPriority w:val="34"/>
    <w:qFormat/>
    <w:rsid w:val="00C909EF"/>
    <w:pPr>
      <w:ind w:left="720"/>
      <w:contextualSpacing/>
    </w:pPr>
    <w:rPr>
      <w:rFonts w:ascii="Courier" w:eastAsia="Cambria" w:hAnsi="Courier"/>
      <w:sz w:val="24"/>
    </w:rPr>
  </w:style>
  <w:style w:type="character" w:styleId="CommentReference">
    <w:name w:val="annotation reference"/>
    <w:rsid w:val="00C909EF"/>
    <w:rPr>
      <w:rFonts w:cs="Times New Roman"/>
      <w:sz w:val="18"/>
    </w:rPr>
  </w:style>
  <w:style w:type="paragraph" w:styleId="CommentText">
    <w:name w:val="annotation text"/>
    <w:basedOn w:val="Normal"/>
    <w:link w:val="CommentTextChar"/>
    <w:rsid w:val="00C909EF"/>
    <w:pPr>
      <w:overflowPunct/>
      <w:autoSpaceDE/>
      <w:autoSpaceDN/>
      <w:adjustRightInd/>
      <w:spacing w:after="200"/>
      <w:textAlignment w:val="auto"/>
    </w:pPr>
    <w:rPr>
      <w:rFonts w:ascii="Cambria" w:eastAsia="MS Mincho" w:hAnsi="Cambria"/>
      <w:sz w:val="24"/>
      <w:lang w:val="x-none" w:eastAsia="ja-JP"/>
    </w:rPr>
  </w:style>
  <w:style w:type="character" w:customStyle="1" w:styleId="CommentTextChar">
    <w:name w:val="Comment Text Char"/>
    <w:link w:val="CommentText"/>
    <w:rsid w:val="00C909EF"/>
    <w:rPr>
      <w:rFonts w:ascii="Cambria" w:eastAsia="MS Mincho" w:hAnsi="Cambria"/>
      <w:sz w:val="24"/>
      <w:lang w:val="x-none" w:eastAsia="ja-JP"/>
    </w:rPr>
  </w:style>
  <w:style w:type="paragraph" w:customStyle="1" w:styleId="WABody6above">
    <w:name w:val="WA Body 6 above"/>
    <w:basedOn w:val="Normal"/>
    <w:qFormat/>
    <w:rsid w:val="009B6A42"/>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customStyle="1" w:styleId="WABody63flush">
    <w:name w:val="WA Body .63&quot; flush"/>
    <w:basedOn w:val="WABody6above"/>
    <w:next w:val="WABody6above"/>
    <w:qFormat/>
    <w:rsid w:val="009B6A42"/>
    <w:pPr>
      <w:tabs>
        <w:tab w:val="clear" w:pos="900"/>
        <w:tab w:val="clear" w:pos="1260"/>
      </w:tabs>
      <w:ind w:firstLine="0"/>
    </w:pPr>
    <w:rPr>
      <w:spacing w:val="-2"/>
      <w:szCs w:val="20"/>
    </w:rPr>
  </w:style>
  <w:style w:type="paragraph" w:styleId="CommentSubject">
    <w:name w:val="annotation subject"/>
    <w:basedOn w:val="CommentText"/>
    <w:next w:val="CommentText"/>
    <w:link w:val="CommentSubjectChar"/>
    <w:uiPriority w:val="99"/>
    <w:semiHidden/>
    <w:unhideWhenUsed/>
    <w:rsid w:val="004F0D99"/>
    <w:pPr>
      <w:overflowPunct w:val="0"/>
      <w:autoSpaceDE w:val="0"/>
      <w:autoSpaceDN w:val="0"/>
      <w:adjustRightInd w:val="0"/>
      <w:spacing w:after="0"/>
      <w:textAlignment w:val="baseline"/>
    </w:pPr>
    <w:rPr>
      <w:rFonts w:ascii="Times New Roman" w:eastAsia="Times New Roman" w:hAnsi="Times New Roman"/>
      <w:b/>
      <w:bCs/>
      <w:sz w:val="20"/>
      <w:lang w:val="en-US" w:eastAsia="en-US"/>
    </w:rPr>
  </w:style>
  <w:style w:type="character" w:customStyle="1" w:styleId="CommentSubjectChar">
    <w:name w:val="Comment Subject Char"/>
    <w:link w:val="CommentSubject"/>
    <w:uiPriority w:val="99"/>
    <w:semiHidden/>
    <w:rsid w:val="004F0D99"/>
    <w:rPr>
      <w:rFonts w:ascii="Cambria" w:eastAsia="MS Mincho" w:hAnsi="Cambria"/>
      <w:b/>
      <w:bCs/>
      <w:sz w:val="24"/>
      <w:lang w:val="x-none" w:eastAsia="ja-JP"/>
    </w:rPr>
  </w:style>
  <w:style w:type="paragraph" w:styleId="Revision">
    <w:name w:val="Revision"/>
    <w:hidden/>
    <w:uiPriority w:val="99"/>
    <w:semiHidden/>
    <w:rsid w:val="004F0D9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5207EC70-D5AA-4D93-BC51-B898E0599340}"/>
</file>

<file path=customXml/itemProps2.xml><?xml version="1.0" encoding="utf-8"?>
<ds:datastoreItem xmlns:ds="http://schemas.openxmlformats.org/officeDocument/2006/customXml" ds:itemID="{F4AC460C-2D02-4E91-A4C2-521C18646079}"/>
</file>

<file path=customXml/itemProps3.xml><?xml version="1.0" encoding="utf-8"?>
<ds:datastoreItem xmlns:ds="http://schemas.openxmlformats.org/officeDocument/2006/customXml" ds:itemID="{236CECDC-6664-439F-91C5-AEA256174E09}"/>
</file>

<file path=docProps/app.xml><?xml version="1.0" encoding="utf-8"?>
<Properties xmlns="http://schemas.openxmlformats.org/officeDocument/2006/extended-properties" xmlns:vt="http://schemas.openxmlformats.org/officeDocument/2006/docPropsVTypes">
  <Template>Normal</Template>
  <TotalTime>8</TotalTime>
  <Pages>2</Pages>
  <Words>614</Words>
  <Characters>3013</Characters>
  <Application>Microsoft Office Word</Application>
  <DocSecurity>0</DocSecurity>
  <Lines>86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Cases 01.0200 Declaration re Service Members Civil Relief Act</dc:title>
  <dc:subject/>
  <dc:creator>AOC</dc:creator>
  <cp:keywords/>
  <cp:lastModifiedBy>AOC</cp:lastModifiedBy>
  <cp:revision>8</cp:revision>
  <dcterms:created xsi:type="dcterms:W3CDTF">2024-10-02T21:53:00Z</dcterms:created>
  <dcterms:modified xsi:type="dcterms:W3CDTF">2024-10-02T22:00:00Z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ies>
</file>